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6" w:type="dxa"/>
        <w:tblInd w:w="70" w:type="dxa"/>
        <w:tblBorders>
          <w:top w:val="single" w:sz="8" w:space="0" w:color="auto"/>
          <w:bottom w:val="single" w:sz="4" w:space="0" w:color="auto"/>
        </w:tblBorders>
        <w:tblLayout w:type="fixed"/>
        <w:tblCellMar>
          <w:left w:w="70" w:type="dxa"/>
          <w:right w:w="70" w:type="dxa"/>
        </w:tblCellMar>
        <w:tblLook w:val="01E0"/>
      </w:tblPr>
      <w:tblGrid>
        <w:gridCol w:w="6956"/>
        <w:gridCol w:w="2140"/>
      </w:tblGrid>
      <w:tr w:rsidR="006A4CBB" w:rsidRPr="00FC0C53" w:rsidTr="00B83FEF">
        <w:trPr>
          <w:trHeight w:val="1418"/>
        </w:trPr>
        <w:tc>
          <w:tcPr>
            <w:tcW w:w="6956" w:type="dxa"/>
            <w:tcBorders>
              <w:top w:val="single" w:sz="12" w:space="0" w:color="auto"/>
              <w:bottom w:val="single" w:sz="12" w:space="0" w:color="auto"/>
            </w:tcBorders>
            <w:vAlign w:val="center"/>
          </w:tcPr>
          <w:p w:rsidR="006A4CBB" w:rsidRPr="00FC0C53" w:rsidRDefault="006D66E4" w:rsidP="006A4CBB">
            <w:pPr>
              <w:spacing w:after="0" w:line="276" w:lineRule="auto"/>
              <w:rPr>
                <w:rFonts w:ascii="Arial" w:hAnsi="Arial" w:cs="Arial"/>
                <w:b/>
              </w:rPr>
            </w:pPr>
            <w:r w:rsidRPr="00FC0C53">
              <w:rPr>
                <w:rFonts w:ascii="Arial" w:hAnsi="Arial" w:cs="Arial"/>
                <w:b/>
              </w:rPr>
              <w:t>Zw</w:t>
            </w:r>
            <w:r w:rsidR="006A4CBB" w:rsidRPr="00FC0C53">
              <w:rPr>
                <w:rFonts w:ascii="Arial" w:hAnsi="Arial" w:cs="Arial"/>
                <w:b/>
              </w:rPr>
              <w:t xml:space="preserve">iązek Miast Polskich </w:t>
            </w:r>
          </w:p>
          <w:p w:rsidR="006A4CBB" w:rsidRPr="00FC0C53" w:rsidRDefault="004F2739" w:rsidP="006A4CBB">
            <w:pPr>
              <w:spacing w:after="0" w:line="276" w:lineRule="auto"/>
              <w:rPr>
                <w:rFonts w:ascii="Arial" w:hAnsi="Arial" w:cs="Arial"/>
                <w:b/>
              </w:rPr>
            </w:pPr>
            <w:r>
              <w:rPr>
                <w:rFonts w:ascii="Arial" w:hAnsi="Arial" w:cs="Arial"/>
                <w:b/>
              </w:rPr>
              <w:t>Informacja prasowa</w:t>
            </w:r>
          </w:p>
          <w:p w:rsidR="006A4CBB" w:rsidRPr="00FC0C53" w:rsidRDefault="007C6C2A" w:rsidP="007C6C2A">
            <w:pPr>
              <w:spacing w:after="0" w:line="276" w:lineRule="auto"/>
              <w:rPr>
                <w:rFonts w:ascii="Times New Roman" w:hAnsi="Times New Roman"/>
                <w:b/>
              </w:rPr>
            </w:pPr>
            <w:r>
              <w:rPr>
                <w:rFonts w:ascii="Arial" w:hAnsi="Arial" w:cs="Arial"/>
                <w:b/>
              </w:rPr>
              <w:t>1</w:t>
            </w:r>
            <w:r w:rsidR="006E678E">
              <w:rPr>
                <w:rFonts w:ascii="Arial" w:hAnsi="Arial" w:cs="Arial"/>
                <w:b/>
              </w:rPr>
              <w:t xml:space="preserve">2 </w:t>
            </w:r>
            <w:r>
              <w:rPr>
                <w:rFonts w:ascii="Arial" w:hAnsi="Arial" w:cs="Arial"/>
                <w:b/>
              </w:rPr>
              <w:t>września</w:t>
            </w:r>
            <w:r w:rsidR="00B04BB2" w:rsidRPr="00FC0C53">
              <w:rPr>
                <w:rFonts w:ascii="Arial" w:hAnsi="Arial" w:cs="Arial"/>
                <w:b/>
              </w:rPr>
              <w:t xml:space="preserve"> </w:t>
            </w:r>
            <w:r w:rsidR="00D60718" w:rsidRPr="00FC0C53">
              <w:rPr>
                <w:rFonts w:ascii="Arial" w:hAnsi="Arial" w:cs="Arial"/>
                <w:b/>
              </w:rPr>
              <w:t>2017</w:t>
            </w:r>
            <w:r w:rsidR="006A4CBB" w:rsidRPr="00FC0C53">
              <w:rPr>
                <w:rFonts w:ascii="Arial" w:hAnsi="Arial" w:cs="Arial"/>
                <w:b/>
              </w:rPr>
              <w:t xml:space="preserve"> r.</w:t>
            </w:r>
          </w:p>
        </w:tc>
        <w:tc>
          <w:tcPr>
            <w:tcW w:w="2140" w:type="dxa"/>
            <w:tcBorders>
              <w:top w:val="single" w:sz="12" w:space="0" w:color="auto"/>
              <w:bottom w:val="single" w:sz="12" w:space="0" w:color="auto"/>
            </w:tcBorders>
            <w:vAlign w:val="center"/>
          </w:tcPr>
          <w:p w:rsidR="006A4CBB" w:rsidRPr="00FC0C53" w:rsidRDefault="002D0A7A" w:rsidP="0046158C">
            <w:pPr>
              <w:spacing w:before="120" w:after="120"/>
              <w:jc w:val="right"/>
              <w:rPr>
                <w:rFonts w:ascii="Times New Roman" w:hAnsi="Times New Roman"/>
              </w:rPr>
            </w:pPr>
            <w:r w:rsidRPr="00FC0C53">
              <w:rPr>
                <w:rFonts w:ascii="Times New Roman" w:hAnsi="Times New Roman"/>
                <w:noProof/>
                <w:lang w:eastAsia="pl-PL"/>
              </w:rPr>
              <w:drawing>
                <wp:inline distT="0" distB="0" distL="0" distR="0">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rsidR="00816CA4" w:rsidRPr="00FC0C53" w:rsidRDefault="00816CA4" w:rsidP="00A6256F">
      <w:pPr>
        <w:spacing w:line="276" w:lineRule="auto"/>
        <w:jc w:val="center"/>
        <w:rPr>
          <w:rFonts w:ascii="Times New Roman" w:hAnsi="Times New Roman"/>
          <w:b/>
          <w:sz w:val="4"/>
          <w:szCs w:val="4"/>
        </w:rPr>
      </w:pPr>
    </w:p>
    <w:p w:rsidR="0038618A" w:rsidRPr="007C6C2A" w:rsidRDefault="0038618A" w:rsidP="003A2D12">
      <w:pPr>
        <w:spacing w:after="0" w:line="276" w:lineRule="auto"/>
        <w:jc w:val="center"/>
        <w:rPr>
          <w:rFonts w:ascii="Times New Roman" w:hAnsi="Times New Roman"/>
          <w:sz w:val="18"/>
          <w:szCs w:val="18"/>
        </w:rPr>
      </w:pPr>
    </w:p>
    <w:p w:rsidR="007C6C2A" w:rsidRPr="007C6C2A" w:rsidRDefault="009966FE" w:rsidP="007C6C2A">
      <w:pPr>
        <w:spacing w:after="0" w:line="276" w:lineRule="auto"/>
        <w:jc w:val="center"/>
        <w:rPr>
          <w:rFonts w:asciiTheme="minorHAnsi" w:eastAsia="Times New Roman" w:hAnsiTheme="minorHAnsi"/>
          <w:b/>
          <w:sz w:val="28"/>
          <w:szCs w:val="28"/>
          <w:lang w:eastAsia="pl-PL"/>
        </w:rPr>
      </w:pPr>
      <w:r>
        <w:rPr>
          <w:rFonts w:asciiTheme="minorHAnsi" w:eastAsia="Times New Roman" w:hAnsiTheme="minorHAnsi"/>
          <w:b/>
          <w:sz w:val="28"/>
          <w:szCs w:val="28"/>
          <w:lang w:eastAsia="pl-PL"/>
        </w:rPr>
        <w:t xml:space="preserve">Zapraszamy na </w:t>
      </w:r>
      <w:r w:rsidR="007C6C2A" w:rsidRPr="007C6C2A">
        <w:rPr>
          <w:rFonts w:asciiTheme="minorHAnsi" w:eastAsia="Times New Roman" w:hAnsiTheme="minorHAnsi"/>
          <w:b/>
          <w:sz w:val="28"/>
          <w:szCs w:val="28"/>
          <w:lang w:eastAsia="pl-PL"/>
        </w:rPr>
        <w:t>I Kongres Polityki Miejskiej w Krakowie</w:t>
      </w:r>
    </w:p>
    <w:p w:rsidR="007C6C2A" w:rsidRPr="007C6C2A" w:rsidRDefault="007C6C2A"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16 i 17 października w Centrum Kongresowym ICE odbędzie się XV Kongres Miast Polskich, który będzie jednocześnie I Kongresem Polityki Miejskiej. Kongres jest organizowany przez Związek Miast Polskich w ścisłej współpracy z</w:t>
      </w:r>
      <w:r>
        <w:rPr>
          <w:rFonts w:asciiTheme="minorHAnsi" w:eastAsia="Times New Roman" w:hAnsiTheme="minorHAnsi"/>
          <w:sz w:val="28"/>
          <w:szCs w:val="28"/>
          <w:lang w:eastAsia="pl-PL"/>
        </w:rPr>
        <w:t> </w:t>
      </w:r>
      <w:r w:rsidRPr="007C6C2A">
        <w:rPr>
          <w:rFonts w:asciiTheme="minorHAnsi" w:eastAsia="Times New Roman" w:hAnsiTheme="minorHAnsi"/>
          <w:sz w:val="28"/>
          <w:szCs w:val="28"/>
          <w:lang w:eastAsia="pl-PL"/>
        </w:rPr>
        <w:t>Ministerstwem Rozwoju i Urzędem Miasta Krakowa, w partnerstwie merytorycznym z Instytutem Rozwoju Miast z Krakowa oraz w partnerstwie strategicznym z BGK. Odbywa się w 100. rocznicę powstania ZMP.</w:t>
      </w:r>
    </w:p>
    <w:p w:rsidR="007C6C2A" w:rsidRPr="007C6C2A" w:rsidRDefault="007C6C2A"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Kongres będzie stanowić pierwszą w Polsce, szeroką debatę o polityce miejskiej po nakreśleniu ram realizacji Strategii na rz</w:t>
      </w:r>
      <w:r>
        <w:rPr>
          <w:rFonts w:asciiTheme="minorHAnsi" w:eastAsia="Times New Roman" w:hAnsiTheme="minorHAnsi"/>
          <w:sz w:val="28"/>
          <w:szCs w:val="28"/>
          <w:lang w:eastAsia="pl-PL"/>
        </w:rPr>
        <w:t>ecz Odpowiedzialnego Rozwoju, z </w:t>
      </w:r>
      <w:r w:rsidRPr="007C6C2A">
        <w:rPr>
          <w:rFonts w:asciiTheme="minorHAnsi" w:eastAsia="Times New Roman" w:hAnsiTheme="minorHAnsi"/>
          <w:sz w:val="28"/>
          <w:szCs w:val="28"/>
          <w:lang w:eastAsia="pl-PL"/>
        </w:rPr>
        <w:t>udziałem przedstawicieli rządu, miast i środowisk eksperckich. Wymiana opinii i dobrych praktyk pozwoli na sformułowanie rekomendacji, które przyczynią się do efektywnego wdrożenia planowanych działań, a także do skutecznego stworzenia systemu monitorowania i ewaluacji polityki miejskiej – ważnej części polityk publicznych w państwie.</w:t>
      </w:r>
    </w:p>
    <w:p w:rsidR="007C6C2A" w:rsidRPr="007C6C2A" w:rsidRDefault="007C6C2A"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 xml:space="preserve">Do udziału w Kongresie zapraszamy: </w:t>
      </w:r>
    </w:p>
    <w:p w:rsidR="007C6C2A" w:rsidRPr="007C6C2A" w:rsidRDefault="007C6C2A" w:rsidP="007C6C2A">
      <w:pPr>
        <w:pStyle w:val="Akapitzlist"/>
        <w:numPr>
          <w:ilvl w:val="0"/>
          <w:numId w:val="2"/>
        </w:num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prezydentów i burmistrzów miast, miejskich pracowników samorządowych, pracowników mie</w:t>
      </w:r>
      <w:r>
        <w:rPr>
          <w:rFonts w:asciiTheme="minorHAnsi" w:eastAsia="Times New Roman" w:hAnsiTheme="minorHAnsi"/>
          <w:sz w:val="28"/>
          <w:szCs w:val="28"/>
          <w:lang w:eastAsia="pl-PL"/>
        </w:rPr>
        <w:t>jskich podmiotów komunalnych, a </w:t>
      </w:r>
      <w:r w:rsidRPr="007C6C2A">
        <w:rPr>
          <w:rFonts w:asciiTheme="minorHAnsi" w:eastAsia="Times New Roman" w:hAnsiTheme="minorHAnsi"/>
          <w:sz w:val="28"/>
          <w:szCs w:val="28"/>
          <w:lang w:eastAsia="pl-PL"/>
        </w:rPr>
        <w:t xml:space="preserve">także samorządów gospodarczych sektora komunalnego; </w:t>
      </w:r>
    </w:p>
    <w:p w:rsidR="007C6C2A" w:rsidRPr="007C6C2A" w:rsidRDefault="007C6C2A" w:rsidP="007C6C2A">
      <w:pPr>
        <w:pStyle w:val="Akapitzlist"/>
        <w:numPr>
          <w:ilvl w:val="0"/>
          <w:numId w:val="2"/>
        </w:num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 xml:space="preserve">przedstawicieli wyższych uczelni i instytutów badawczych, zajmujących się problematyką miejską, a także innych podmiotów eksperckich, wspierających rozwój miast; </w:t>
      </w:r>
    </w:p>
    <w:p w:rsidR="007C6C2A" w:rsidRPr="007C6C2A" w:rsidRDefault="007C6C2A" w:rsidP="007C6C2A">
      <w:pPr>
        <w:pStyle w:val="Akapitzlist"/>
        <w:numPr>
          <w:ilvl w:val="0"/>
          <w:numId w:val="2"/>
        </w:num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przedstawicieli organizacji obywatelskich, działających na rzecz rozwoju miast.</w:t>
      </w:r>
    </w:p>
    <w:p w:rsidR="007C6C2A" w:rsidRPr="007C6C2A" w:rsidRDefault="007C6C2A"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W Kongresie wezmą udział również przedstawiciele Ministerstwa Rozwoju, a</w:t>
      </w:r>
      <w:r w:rsidR="00440857">
        <w:rPr>
          <w:rFonts w:asciiTheme="minorHAnsi" w:eastAsia="Times New Roman" w:hAnsiTheme="minorHAnsi"/>
          <w:sz w:val="28"/>
          <w:szCs w:val="28"/>
          <w:lang w:eastAsia="pl-PL"/>
        </w:rPr>
        <w:t> </w:t>
      </w:r>
      <w:r w:rsidRPr="007C6C2A">
        <w:rPr>
          <w:rFonts w:asciiTheme="minorHAnsi" w:eastAsia="Times New Roman" w:hAnsiTheme="minorHAnsi"/>
          <w:sz w:val="28"/>
          <w:szCs w:val="28"/>
          <w:lang w:eastAsia="pl-PL"/>
        </w:rPr>
        <w:t>także innych resortów zaangażowanych w problematykę miejską (Ministerstwo Infrastruktury i Budownictwa, Ministerstwo Energii, Ministerstwo Środowiska) oraz innych podmiotów wspierających rozw</w:t>
      </w:r>
      <w:r>
        <w:rPr>
          <w:rFonts w:asciiTheme="minorHAnsi" w:eastAsia="Times New Roman" w:hAnsiTheme="minorHAnsi"/>
          <w:sz w:val="28"/>
          <w:szCs w:val="28"/>
          <w:lang w:eastAsia="pl-PL"/>
        </w:rPr>
        <w:t>ój miast na poziomie krajowym i </w:t>
      </w:r>
      <w:r w:rsidRPr="007C6C2A">
        <w:rPr>
          <w:rFonts w:asciiTheme="minorHAnsi" w:eastAsia="Times New Roman" w:hAnsiTheme="minorHAnsi"/>
          <w:sz w:val="28"/>
          <w:szCs w:val="28"/>
          <w:lang w:eastAsia="pl-PL"/>
        </w:rPr>
        <w:t>regionalnym.</w:t>
      </w:r>
    </w:p>
    <w:p w:rsidR="007C6C2A" w:rsidRPr="007C6C2A" w:rsidRDefault="007C6C2A"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Pierwszego dnia Kongresu o godz. 17.15 odbędzie się krótkie posiedzenie Zgromadzenia Ogólnego Związku Miast Polskich. Delegaci przedyskutują i</w:t>
      </w:r>
      <w:r w:rsidR="00440857">
        <w:rPr>
          <w:rFonts w:asciiTheme="minorHAnsi" w:eastAsia="Times New Roman" w:hAnsiTheme="minorHAnsi"/>
          <w:sz w:val="28"/>
          <w:szCs w:val="28"/>
          <w:lang w:eastAsia="pl-PL"/>
        </w:rPr>
        <w:t> </w:t>
      </w:r>
      <w:r w:rsidRPr="007C6C2A">
        <w:rPr>
          <w:rFonts w:asciiTheme="minorHAnsi" w:eastAsia="Times New Roman" w:hAnsiTheme="minorHAnsi"/>
          <w:sz w:val="28"/>
          <w:szCs w:val="28"/>
          <w:lang w:eastAsia="pl-PL"/>
        </w:rPr>
        <w:t>rozpatrzą projekt jednorazowego zwiększenia składki członkowskiej na wyborczy rok 2018, z przeznaczeniem na promocję samorządności miejskiej.</w:t>
      </w:r>
    </w:p>
    <w:p w:rsidR="009966FE" w:rsidRDefault="009966FE"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Kongres Miast Polskich organizowany jest przy współfinansowaniu ze środków Unii Europejskiej, w ramach Programu Operacyjnego Pomoc Techniczna 2014-2020. Wsparcia finansowego udziela też Urząd Miasta Krakowa.</w:t>
      </w:r>
    </w:p>
    <w:p w:rsidR="007C6C2A" w:rsidRPr="007C6C2A" w:rsidRDefault="007C6C2A"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 xml:space="preserve">Udział w Kongresie jest bezpłatny - uczestnicy pokrywają jedynie koszty noclegów i dojazdu. </w:t>
      </w:r>
    </w:p>
    <w:p w:rsidR="007C6C2A" w:rsidRPr="007C6C2A" w:rsidRDefault="007C6C2A" w:rsidP="007C6C2A">
      <w:pPr>
        <w:spacing w:after="0" w:line="276" w:lineRule="auto"/>
        <w:jc w:val="both"/>
        <w:rPr>
          <w:rFonts w:asciiTheme="minorHAnsi" w:eastAsia="Times New Roman" w:hAnsiTheme="minorHAnsi"/>
          <w:sz w:val="28"/>
          <w:szCs w:val="28"/>
          <w:lang w:eastAsia="pl-PL"/>
        </w:rPr>
      </w:pPr>
    </w:p>
    <w:p w:rsidR="007C6C2A" w:rsidRPr="007C6C2A" w:rsidRDefault="007C6C2A" w:rsidP="007C6C2A">
      <w:pPr>
        <w:spacing w:after="0" w:line="276" w:lineRule="auto"/>
        <w:jc w:val="both"/>
        <w:rPr>
          <w:rFonts w:asciiTheme="minorHAnsi" w:eastAsia="Times New Roman" w:hAnsiTheme="minorHAnsi"/>
          <w:sz w:val="28"/>
          <w:szCs w:val="28"/>
          <w:lang w:eastAsia="pl-PL"/>
        </w:rPr>
      </w:pPr>
      <w:r w:rsidRPr="007C6C2A">
        <w:rPr>
          <w:rFonts w:asciiTheme="minorHAnsi" w:eastAsia="Times New Roman" w:hAnsiTheme="minorHAnsi"/>
          <w:sz w:val="28"/>
          <w:szCs w:val="28"/>
          <w:lang w:eastAsia="pl-PL"/>
        </w:rPr>
        <w:t>Aby zarejestrować się na Kongres, należy wypełnić i odesłać do dnia 15 września formularz zgłoszeniowy na Kongres (do Biura ZMP) oraz formularze rezerwacji noclegów (bezpośrednio do hoteli). Termin zgłaszania się do hotelu IBIS Kraków Centrum także został wydłużony do 15 września. Prosimy o pilne dokonywanie rezerwacji noclegów. Liczba miejsc ograniczona, decyduje kolejność zgłoszeń.</w:t>
      </w:r>
    </w:p>
    <w:p w:rsidR="007C6C2A" w:rsidRPr="007C6C2A" w:rsidRDefault="007C6C2A" w:rsidP="007C6C2A">
      <w:pPr>
        <w:spacing w:after="0" w:line="276" w:lineRule="auto"/>
        <w:jc w:val="both"/>
        <w:rPr>
          <w:rFonts w:asciiTheme="minorHAnsi" w:eastAsia="Times New Roman" w:hAnsiTheme="minorHAnsi"/>
          <w:b/>
          <w:sz w:val="28"/>
          <w:szCs w:val="28"/>
          <w:lang w:eastAsia="pl-PL"/>
        </w:rPr>
      </w:pPr>
      <w:r w:rsidRPr="007C6C2A">
        <w:rPr>
          <w:rFonts w:asciiTheme="minorHAnsi" w:eastAsia="Times New Roman" w:hAnsiTheme="minorHAnsi"/>
          <w:b/>
          <w:sz w:val="28"/>
          <w:szCs w:val="28"/>
          <w:lang w:eastAsia="pl-PL"/>
        </w:rPr>
        <w:t>ZAPRASZAMY!</w:t>
      </w:r>
    </w:p>
    <w:p w:rsidR="009966FE" w:rsidRDefault="009966FE" w:rsidP="007C6C2A">
      <w:pPr>
        <w:spacing w:after="0" w:line="276" w:lineRule="auto"/>
        <w:jc w:val="both"/>
        <w:rPr>
          <w:rFonts w:asciiTheme="minorHAnsi" w:eastAsia="Times New Roman" w:hAnsiTheme="minorHAnsi"/>
          <w:b/>
          <w:sz w:val="28"/>
          <w:szCs w:val="28"/>
          <w:lang w:eastAsia="pl-PL"/>
        </w:rPr>
      </w:pPr>
    </w:p>
    <w:p w:rsidR="003A0BEF" w:rsidRPr="006E678E" w:rsidRDefault="007C6C2A" w:rsidP="007C6C2A">
      <w:pPr>
        <w:spacing w:after="0" w:line="276" w:lineRule="auto"/>
        <w:jc w:val="both"/>
        <w:rPr>
          <w:rFonts w:asciiTheme="minorHAnsi" w:eastAsia="Times New Roman" w:hAnsiTheme="minorHAnsi"/>
          <w:b/>
          <w:sz w:val="28"/>
          <w:szCs w:val="28"/>
          <w:lang w:eastAsia="pl-PL"/>
        </w:rPr>
      </w:pPr>
      <w:r w:rsidRPr="007C6C2A">
        <w:rPr>
          <w:rFonts w:asciiTheme="minorHAnsi" w:eastAsia="Times New Roman" w:hAnsiTheme="minorHAnsi"/>
          <w:b/>
          <w:sz w:val="28"/>
          <w:szCs w:val="28"/>
          <w:lang w:eastAsia="pl-PL"/>
        </w:rPr>
        <w:t>W</w:t>
      </w:r>
      <w:r>
        <w:rPr>
          <w:rFonts w:asciiTheme="minorHAnsi" w:eastAsia="Times New Roman" w:hAnsiTheme="minorHAnsi"/>
          <w:b/>
          <w:sz w:val="28"/>
          <w:szCs w:val="28"/>
          <w:lang w:eastAsia="pl-PL"/>
        </w:rPr>
        <w:t>ięcej informacji o Kongresie – p</w:t>
      </w:r>
      <w:r w:rsidRPr="007C6C2A">
        <w:rPr>
          <w:rFonts w:asciiTheme="minorHAnsi" w:eastAsia="Times New Roman" w:hAnsiTheme="minorHAnsi"/>
          <w:b/>
          <w:sz w:val="28"/>
          <w:szCs w:val="28"/>
          <w:lang w:eastAsia="pl-PL"/>
        </w:rPr>
        <w:t>rogram</w:t>
      </w:r>
      <w:r>
        <w:rPr>
          <w:rFonts w:asciiTheme="minorHAnsi" w:eastAsia="Times New Roman" w:hAnsiTheme="minorHAnsi"/>
          <w:b/>
          <w:sz w:val="28"/>
          <w:szCs w:val="28"/>
          <w:lang w:eastAsia="pl-PL"/>
        </w:rPr>
        <w:t xml:space="preserve"> oraz zgłoszenia i rezerwacje noclegów - na stronie </w:t>
      </w:r>
      <w:hyperlink r:id="rId9" w:history="1">
        <w:r w:rsidRPr="007C6C2A">
          <w:rPr>
            <w:rStyle w:val="Hipercze"/>
            <w:rFonts w:asciiTheme="minorHAnsi" w:eastAsia="Times New Roman" w:hAnsiTheme="minorHAnsi"/>
            <w:b/>
            <w:sz w:val="28"/>
            <w:szCs w:val="28"/>
            <w:lang w:eastAsia="pl-PL"/>
          </w:rPr>
          <w:t>www.miasta.pl</w:t>
        </w:r>
      </w:hyperlink>
    </w:p>
    <w:p w:rsidR="007C6C2A" w:rsidRDefault="007C6C2A" w:rsidP="00101288">
      <w:pPr>
        <w:spacing w:after="0" w:line="276" w:lineRule="auto"/>
        <w:jc w:val="both"/>
        <w:rPr>
          <w:rFonts w:asciiTheme="minorHAnsi" w:eastAsia="Times New Roman" w:hAnsiTheme="minorHAnsi"/>
          <w:b/>
          <w:sz w:val="28"/>
          <w:szCs w:val="28"/>
          <w:lang w:eastAsia="pl-PL"/>
        </w:rPr>
      </w:pPr>
    </w:p>
    <w:p w:rsidR="007C6C2A" w:rsidRDefault="007C6C2A" w:rsidP="00101288">
      <w:pPr>
        <w:spacing w:after="0" w:line="276" w:lineRule="auto"/>
        <w:jc w:val="both"/>
        <w:rPr>
          <w:rFonts w:asciiTheme="minorHAnsi" w:eastAsia="Times New Roman" w:hAnsiTheme="minorHAnsi"/>
          <w:b/>
          <w:sz w:val="28"/>
          <w:szCs w:val="28"/>
          <w:lang w:eastAsia="pl-PL"/>
        </w:rPr>
      </w:pPr>
    </w:p>
    <w:p w:rsidR="00101288" w:rsidRPr="006E678E" w:rsidRDefault="00101288" w:rsidP="00101288">
      <w:pPr>
        <w:spacing w:after="0" w:line="276" w:lineRule="auto"/>
        <w:jc w:val="both"/>
        <w:rPr>
          <w:rFonts w:asciiTheme="minorHAnsi" w:eastAsia="Times New Roman" w:hAnsiTheme="minorHAnsi"/>
          <w:b/>
          <w:sz w:val="28"/>
          <w:szCs w:val="28"/>
          <w:lang w:eastAsia="pl-PL"/>
        </w:rPr>
      </w:pPr>
      <w:r w:rsidRPr="006E678E">
        <w:rPr>
          <w:rFonts w:asciiTheme="minorHAnsi" w:eastAsia="Times New Roman" w:hAnsiTheme="minorHAnsi"/>
          <w:b/>
          <w:sz w:val="28"/>
          <w:szCs w:val="28"/>
          <w:lang w:eastAsia="pl-PL"/>
        </w:rPr>
        <w:t>Kontakt:</w:t>
      </w:r>
    </w:p>
    <w:p w:rsidR="00101288" w:rsidRPr="006E678E" w:rsidRDefault="00101288" w:rsidP="00101288">
      <w:pPr>
        <w:spacing w:after="0" w:line="276" w:lineRule="auto"/>
        <w:jc w:val="both"/>
        <w:rPr>
          <w:rFonts w:asciiTheme="minorHAnsi" w:eastAsia="Times New Roman" w:hAnsiTheme="minorHAnsi"/>
          <w:sz w:val="28"/>
          <w:szCs w:val="28"/>
          <w:lang w:eastAsia="pl-PL"/>
        </w:rPr>
      </w:pPr>
      <w:r w:rsidRPr="006E678E">
        <w:rPr>
          <w:rFonts w:asciiTheme="minorHAnsi" w:eastAsia="Times New Roman" w:hAnsiTheme="minorHAnsi"/>
          <w:sz w:val="28"/>
          <w:szCs w:val="28"/>
          <w:lang w:eastAsia="pl-PL"/>
        </w:rPr>
        <w:t xml:space="preserve">Joanna </w:t>
      </w:r>
      <w:proofErr w:type="spellStart"/>
      <w:r w:rsidRPr="006E678E">
        <w:rPr>
          <w:rFonts w:asciiTheme="minorHAnsi" w:eastAsia="Times New Roman" w:hAnsiTheme="minorHAnsi"/>
          <w:sz w:val="28"/>
          <w:szCs w:val="28"/>
          <w:lang w:eastAsia="pl-PL"/>
        </w:rPr>
        <w:t>Proniewicz</w:t>
      </w:r>
      <w:proofErr w:type="spellEnd"/>
    </w:p>
    <w:p w:rsidR="00101288" w:rsidRPr="006E678E" w:rsidRDefault="00101288" w:rsidP="00101288">
      <w:pPr>
        <w:spacing w:after="0" w:line="276" w:lineRule="auto"/>
        <w:jc w:val="both"/>
        <w:rPr>
          <w:rFonts w:asciiTheme="minorHAnsi" w:eastAsia="Times New Roman" w:hAnsiTheme="minorHAnsi"/>
          <w:sz w:val="28"/>
          <w:szCs w:val="28"/>
          <w:lang w:eastAsia="pl-PL"/>
        </w:rPr>
      </w:pPr>
      <w:r w:rsidRPr="006E678E">
        <w:rPr>
          <w:rFonts w:asciiTheme="minorHAnsi" w:eastAsia="Times New Roman" w:hAnsiTheme="minorHAnsi"/>
          <w:sz w:val="28"/>
          <w:szCs w:val="28"/>
          <w:lang w:eastAsia="pl-PL"/>
        </w:rPr>
        <w:t>rzecznik prasowa ZMP</w:t>
      </w:r>
    </w:p>
    <w:p w:rsidR="00101288" w:rsidRPr="006E678E" w:rsidRDefault="00101288" w:rsidP="00101288">
      <w:pPr>
        <w:spacing w:after="0" w:line="276" w:lineRule="auto"/>
        <w:jc w:val="both"/>
        <w:rPr>
          <w:rFonts w:asciiTheme="minorHAnsi" w:eastAsia="Times New Roman" w:hAnsiTheme="minorHAnsi"/>
          <w:sz w:val="28"/>
          <w:szCs w:val="28"/>
          <w:lang w:val="en-US" w:eastAsia="pl-PL"/>
        </w:rPr>
      </w:pPr>
      <w:r w:rsidRPr="006E678E">
        <w:rPr>
          <w:rFonts w:asciiTheme="minorHAnsi" w:eastAsia="Times New Roman" w:hAnsiTheme="minorHAnsi"/>
          <w:sz w:val="28"/>
          <w:szCs w:val="28"/>
          <w:lang w:val="en-US" w:eastAsia="pl-PL"/>
        </w:rPr>
        <w:t>tel. 601 312</w:t>
      </w:r>
      <w:r w:rsidR="003A0BEF" w:rsidRPr="006E678E">
        <w:rPr>
          <w:rFonts w:asciiTheme="minorHAnsi" w:eastAsia="Times New Roman" w:hAnsiTheme="minorHAnsi"/>
          <w:sz w:val="28"/>
          <w:szCs w:val="28"/>
          <w:lang w:val="en-US" w:eastAsia="pl-PL"/>
        </w:rPr>
        <w:t> </w:t>
      </w:r>
      <w:r w:rsidRPr="006E678E">
        <w:rPr>
          <w:rFonts w:asciiTheme="minorHAnsi" w:eastAsia="Times New Roman" w:hAnsiTheme="minorHAnsi"/>
          <w:sz w:val="28"/>
          <w:szCs w:val="28"/>
          <w:lang w:val="en-US" w:eastAsia="pl-PL"/>
        </w:rPr>
        <w:t>741</w:t>
      </w:r>
      <w:r w:rsidR="003A0BEF" w:rsidRPr="006E678E">
        <w:rPr>
          <w:rFonts w:asciiTheme="minorHAnsi" w:eastAsia="Times New Roman" w:hAnsiTheme="minorHAnsi"/>
          <w:sz w:val="28"/>
          <w:szCs w:val="28"/>
          <w:lang w:val="en-US" w:eastAsia="pl-PL"/>
        </w:rPr>
        <w:t xml:space="preserve">, </w:t>
      </w:r>
      <w:hyperlink r:id="rId10" w:history="1">
        <w:r w:rsidR="00242010" w:rsidRPr="006E678E">
          <w:rPr>
            <w:rStyle w:val="Hipercze"/>
            <w:rFonts w:asciiTheme="minorHAnsi" w:eastAsia="Times New Roman" w:hAnsiTheme="minorHAnsi"/>
            <w:sz w:val="28"/>
            <w:szCs w:val="28"/>
            <w:lang w:val="en-US" w:eastAsia="pl-PL"/>
          </w:rPr>
          <w:t>joanna.proniewicz@zmp.poznan.pl</w:t>
        </w:r>
      </w:hyperlink>
    </w:p>
    <w:p w:rsidR="00242010" w:rsidRPr="006E678E" w:rsidRDefault="00242010" w:rsidP="00101288">
      <w:pPr>
        <w:spacing w:after="0" w:line="276" w:lineRule="auto"/>
        <w:jc w:val="both"/>
        <w:rPr>
          <w:rFonts w:asciiTheme="minorHAnsi" w:eastAsia="Times New Roman" w:hAnsiTheme="minorHAnsi"/>
          <w:sz w:val="28"/>
          <w:szCs w:val="28"/>
          <w:lang w:val="en-US" w:eastAsia="pl-PL"/>
        </w:rPr>
      </w:pPr>
    </w:p>
    <w:p w:rsidR="00B83FEF" w:rsidRPr="00DB25E6" w:rsidRDefault="00B83FEF">
      <w:pPr>
        <w:spacing w:after="0" w:line="276" w:lineRule="auto"/>
        <w:jc w:val="both"/>
        <w:rPr>
          <w:rFonts w:asciiTheme="minorHAnsi" w:eastAsia="Times New Roman" w:hAnsiTheme="minorHAnsi"/>
          <w:sz w:val="24"/>
          <w:szCs w:val="24"/>
          <w:lang w:val="en-US" w:eastAsia="pl-PL"/>
        </w:rPr>
      </w:pPr>
    </w:p>
    <w:sectPr w:rsidR="00B83FEF" w:rsidRPr="00DB25E6" w:rsidSect="00EF058C">
      <w:footerReference w:type="even" r:id="rId11"/>
      <w:footerReference w:type="default" r:id="rId12"/>
      <w:footerReference w:type="first" r:id="rId13"/>
      <w:type w:val="continuous"/>
      <w:pgSz w:w="11906" w:h="16838"/>
      <w:pgMar w:top="1258"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58" w:rsidRDefault="003A7C58" w:rsidP="006A4CBB">
      <w:pPr>
        <w:spacing w:after="0" w:line="240" w:lineRule="auto"/>
      </w:pPr>
      <w:r>
        <w:separator/>
      </w:r>
    </w:p>
  </w:endnote>
  <w:endnote w:type="continuationSeparator" w:id="0">
    <w:p w:rsidR="003A7C58" w:rsidRDefault="003A7C58" w:rsidP="006A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2F00F8">
    <w:pPr>
      <w:pStyle w:val="Stopka"/>
      <w:framePr w:wrap="around" w:vAnchor="text" w:hAnchor="margin" w:xAlign="center" w:y="1"/>
      <w:rPr>
        <w:rStyle w:val="Numerstrony"/>
      </w:rPr>
    </w:pPr>
    <w:r>
      <w:rPr>
        <w:rStyle w:val="Numerstrony"/>
      </w:rPr>
      <w:fldChar w:fldCharType="begin"/>
    </w:r>
    <w:r w:rsidR="00F8062E">
      <w:rPr>
        <w:rStyle w:val="Numerstrony"/>
      </w:rPr>
      <w:instrText xml:space="preserve">PAGE  </w:instrText>
    </w:r>
    <w:r>
      <w:rPr>
        <w:rStyle w:val="Numerstrony"/>
      </w:rPr>
      <w:fldChar w:fldCharType="end"/>
    </w:r>
  </w:p>
  <w:p w:rsidR="00F8062E" w:rsidRDefault="00F806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2F00F8">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F8062E">
      <w:rPr>
        <w:rStyle w:val="Numerstrony"/>
        <w:rFonts w:ascii="Arial" w:hAnsi="Arial"/>
        <w:b/>
        <w:sz w:val="18"/>
      </w:rPr>
      <w:instrText xml:space="preserve">PAGE  </w:instrText>
    </w:r>
    <w:r>
      <w:rPr>
        <w:rStyle w:val="Numerstrony"/>
        <w:rFonts w:ascii="Arial" w:hAnsi="Arial"/>
        <w:b/>
        <w:sz w:val="18"/>
      </w:rPr>
      <w:fldChar w:fldCharType="separate"/>
    </w:r>
    <w:r w:rsidR="00440857">
      <w:rPr>
        <w:rStyle w:val="Numerstrony"/>
        <w:rFonts w:ascii="Arial" w:hAnsi="Arial"/>
        <w:b/>
        <w:noProof/>
        <w:sz w:val="18"/>
      </w:rPr>
      <w:t>2</w:t>
    </w:r>
    <w:r>
      <w:rPr>
        <w:rStyle w:val="Numerstrony"/>
        <w:rFonts w:ascii="Arial" w:hAnsi="Arial"/>
        <w:b/>
        <w:sz w:val="18"/>
      </w:rPr>
      <w:fldChar w:fldCharType="end"/>
    </w:r>
  </w:p>
  <w:p w:rsidR="00F8062E" w:rsidRPr="00284811" w:rsidRDefault="00F8062E"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284811" w:rsidRDefault="00F8062E">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58" w:rsidRDefault="003A7C58" w:rsidP="006A4CBB">
      <w:pPr>
        <w:spacing w:after="0" w:line="240" w:lineRule="auto"/>
      </w:pPr>
      <w:r>
        <w:separator/>
      </w:r>
    </w:p>
  </w:footnote>
  <w:footnote w:type="continuationSeparator" w:id="0">
    <w:p w:rsidR="003A7C58" w:rsidRDefault="003A7C58" w:rsidP="006A4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4915FB"/>
    <w:rsid w:val="000166FB"/>
    <w:rsid w:val="000168FA"/>
    <w:rsid w:val="000557B1"/>
    <w:rsid w:val="0006024D"/>
    <w:rsid w:val="00084E73"/>
    <w:rsid w:val="00085420"/>
    <w:rsid w:val="00092019"/>
    <w:rsid w:val="00092F1F"/>
    <w:rsid w:val="00093961"/>
    <w:rsid w:val="0009504D"/>
    <w:rsid w:val="000970FD"/>
    <w:rsid w:val="000A02AB"/>
    <w:rsid w:val="000D4980"/>
    <w:rsid w:val="000E283B"/>
    <w:rsid w:val="000F058A"/>
    <w:rsid w:val="000F07CB"/>
    <w:rsid w:val="000F3585"/>
    <w:rsid w:val="00101288"/>
    <w:rsid w:val="00107E55"/>
    <w:rsid w:val="001312D7"/>
    <w:rsid w:val="00131A21"/>
    <w:rsid w:val="0014185A"/>
    <w:rsid w:val="001503A4"/>
    <w:rsid w:val="00153FEC"/>
    <w:rsid w:val="00160367"/>
    <w:rsid w:val="001702B2"/>
    <w:rsid w:val="0018220A"/>
    <w:rsid w:val="00186179"/>
    <w:rsid w:val="001B200C"/>
    <w:rsid w:val="001C0809"/>
    <w:rsid w:val="001E55F8"/>
    <w:rsid w:val="001E6587"/>
    <w:rsid w:val="00211D15"/>
    <w:rsid w:val="00224FFC"/>
    <w:rsid w:val="00240E78"/>
    <w:rsid w:val="0024150C"/>
    <w:rsid w:val="00242010"/>
    <w:rsid w:val="0024423D"/>
    <w:rsid w:val="00254DFB"/>
    <w:rsid w:val="00255D43"/>
    <w:rsid w:val="0026668A"/>
    <w:rsid w:val="002748C8"/>
    <w:rsid w:val="00277C23"/>
    <w:rsid w:val="00284811"/>
    <w:rsid w:val="00296B5C"/>
    <w:rsid w:val="002B0561"/>
    <w:rsid w:val="002B27B2"/>
    <w:rsid w:val="002C348E"/>
    <w:rsid w:val="002C486E"/>
    <w:rsid w:val="002D0A7A"/>
    <w:rsid w:val="002F00F8"/>
    <w:rsid w:val="002F3767"/>
    <w:rsid w:val="00303FDB"/>
    <w:rsid w:val="003174B0"/>
    <w:rsid w:val="00333F1F"/>
    <w:rsid w:val="0033732B"/>
    <w:rsid w:val="003501BE"/>
    <w:rsid w:val="00350EBB"/>
    <w:rsid w:val="00361120"/>
    <w:rsid w:val="00365298"/>
    <w:rsid w:val="003676C2"/>
    <w:rsid w:val="0038618A"/>
    <w:rsid w:val="0038674B"/>
    <w:rsid w:val="003A0BEF"/>
    <w:rsid w:val="003A2D12"/>
    <w:rsid w:val="003A7C58"/>
    <w:rsid w:val="003B3F3A"/>
    <w:rsid w:val="003B647D"/>
    <w:rsid w:val="003B70BA"/>
    <w:rsid w:val="003D14B6"/>
    <w:rsid w:val="003D4D4B"/>
    <w:rsid w:val="003E2C99"/>
    <w:rsid w:val="0040699E"/>
    <w:rsid w:val="00407777"/>
    <w:rsid w:val="00414490"/>
    <w:rsid w:val="00426BF7"/>
    <w:rsid w:val="00440857"/>
    <w:rsid w:val="00445394"/>
    <w:rsid w:val="00450C5F"/>
    <w:rsid w:val="004531A7"/>
    <w:rsid w:val="0045454B"/>
    <w:rsid w:val="0046158C"/>
    <w:rsid w:val="004620BF"/>
    <w:rsid w:val="00465285"/>
    <w:rsid w:val="0047195D"/>
    <w:rsid w:val="004771F2"/>
    <w:rsid w:val="00477D00"/>
    <w:rsid w:val="004915FB"/>
    <w:rsid w:val="00491DA5"/>
    <w:rsid w:val="0049321A"/>
    <w:rsid w:val="004B0D4C"/>
    <w:rsid w:val="004B10DA"/>
    <w:rsid w:val="004B4DD3"/>
    <w:rsid w:val="004C2993"/>
    <w:rsid w:val="004C72BF"/>
    <w:rsid w:val="004F2739"/>
    <w:rsid w:val="005105B0"/>
    <w:rsid w:val="00512CFC"/>
    <w:rsid w:val="00514AF5"/>
    <w:rsid w:val="00534760"/>
    <w:rsid w:val="005537AA"/>
    <w:rsid w:val="005619FD"/>
    <w:rsid w:val="0056214B"/>
    <w:rsid w:val="00564E5A"/>
    <w:rsid w:val="00565433"/>
    <w:rsid w:val="00571E0B"/>
    <w:rsid w:val="00582258"/>
    <w:rsid w:val="005E21E5"/>
    <w:rsid w:val="00603D25"/>
    <w:rsid w:val="006052A1"/>
    <w:rsid w:val="00607054"/>
    <w:rsid w:val="00635C28"/>
    <w:rsid w:val="006513E2"/>
    <w:rsid w:val="006621C4"/>
    <w:rsid w:val="00663E02"/>
    <w:rsid w:val="00664376"/>
    <w:rsid w:val="006713CF"/>
    <w:rsid w:val="00686738"/>
    <w:rsid w:val="006A0AF4"/>
    <w:rsid w:val="006A4CBB"/>
    <w:rsid w:val="006C3F37"/>
    <w:rsid w:val="006D5F75"/>
    <w:rsid w:val="006D66E4"/>
    <w:rsid w:val="006E678E"/>
    <w:rsid w:val="006E7CE8"/>
    <w:rsid w:val="007146B9"/>
    <w:rsid w:val="00735931"/>
    <w:rsid w:val="007366FA"/>
    <w:rsid w:val="0074173F"/>
    <w:rsid w:val="0076006E"/>
    <w:rsid w:val="00763B38"/>
    <w:rsid w:val="00767CA0"/>
    <w:rsid w:val="007705CF"/>
    <w:rsid w:val="007A0081"/>
    <w:rsid w:val="007A1A62"/>
    <w:rsid w:val="007A78FE"/>
    <w:rsid w:val="007B22D0"/>
    <w:rsid w:val="007B28C2"/>
    <w:rsid w:val="007C6C2A"/>
    <w:rsid w:val="007E3EE5"/>
    <w:rsid w:val="007E4258"/>
    <w:rsid w:val="007E4A1C"/>
    <w:rsid w:val="00800677"/>
    <w:rsid w:val="00801C13"/>
    <w:rsid w:val="0080693B"/>
    <w:rsid w:val="00812500"/>
    <w:rsid w:val="00816CA4"/>
    <w:rsid w:val="008241CE"/>
    <w:rsid w:val="008337A4"/>
    <w:rsid w:val="0084702D"/>
    <w:rsid w:val="00851FED"/>
    <w:rsid w:val="00853B8C"/>
    <w:rsid w:val="00853F1C"/>
    <w:rsid w:val="008561B9"/>
    <w:rsid w:val="00876E80"/>
    <w:rsid w:val="00882847"/>
    <w:rsid w:val="0088785D"/>
    <w:rsid w:val="00895751"/>
    <w:rsid w:val="008B31F7"/>
    <w:rsid w:val="008B55E3"/>
    <w:rsid w:val="008C1CFD"/>
    <w:rsid w:val="008C2A57"/>
    <w:rsid w:val="008C41D1"/>
    <w:rsid w:val="008D5496"/>
    <w:rsid w:val="00904BB3"/>
    <w:rsid w:val="00914555"/>
    <w:rsid w:val="009246B3"/>
    <w:rsid w:val="0092475A"/>
    <w:rsid w:val="0095078C"/>
    <w:rsid w:val="00954380"/>
    <w:rsid w:val="00961E98"/>
    <w:rsid w:val="00977147"/>
    <w:rsid w:val="00981F00"/>
    <w:rsid w:val="009839D0"/>
    <w:rsid w:val="009966FE"/>
    <w:rsid w:val="00996F08"/>
    <w:rsid w:val="009A7A7D"/>
    <w:rsid w:val="009B7406"/>
    <w:rsid w:val="009C1915"/>
    <w:rsid w:val="009C3F77"/>
    <w:rsid w:val="009C5DC3"/>
    <w:rsid w:val="009D6449"/>
    <w:rsid w:val="009E7BC5"/>
    <w:rsid w:val="009F22EA"/>
    <w:rsid w:val="00A03F00"/>
    <w:rsid w:val="00A1718B"/>
    <w:rsid w:val="00A235C9"/>
    <w:rsid w:val="00A3569A"/>
    <w:rsid w:val="00A35A00"/>
    <w:rsid w:val="00A4306B"/>
    <w:rsid w:val="00A452F6"/>
    <w:rsid w:val="00A55185"/>
    <w:rsid w:val="00A576D3"/>
    <w:rsid w:val="00A6256F"/>
    <w:rsid w:val="00A7056D"/>
    <w:rsid w:val="00A73C69"/>
    <w:rsid w:val="00A87EA5"/>
    <w:rsid w:val="00A9005F"/>
    <w:rsid w:val="00AA4C05"/>
    <w:rsid w:val="00AB6771"/>
    <w:rsid w:val="00AD2319"/>
    <w:rsid w:val="00AF5BBF"/>
    <w:rsid w:val="00B03EC0"/>
    <w:rsid w:val="00B04BB2"/>
    <w:rsid w:val="00B06B86"/>
    <w:rsid w:val="00B07737"/>
    <w:rsid w:val="00B12295"/>
    <w:rsid w:val="00B72F3A"/>
    <w:rsid w:val="00B80BF4"/>
    <w:rsid w:val="00B83FEF"/>
    <w:rsid w:val="00B90C4A"/>
    <w:rsid w:val="00BB0802"/>
    <w:rsid w:val="00BB0F31"/>
    <w:rsid w:val="00BE5B6A"/>
    <w:rsid w:val="00BE7A65"/>
    <w:rsid w:val="00BF7592"/>
    <w:rsid w:val="00C01ABE"/>
    <w:rsid w:val="00C03EF6"/>
    <w:rsid w:val="00C05509"/>
    <w:rsid w:val="00C200DF"/>
    <w:rsid w:val="00C3127D"/>
    <w:rsid w:val="00C415CF"/>
    <w:rsid w:val="00C46130"/>
    <w:rsid w:val="00C553A6"/>
    <w:rsid w:val="00C5744C"/>
    <w:rsid w:val="00C70FA0"/>
    <w:rsid w:val="00C82CB2"/>
    <w:rsid w:val="00CC5454"/>
    <w:rsid w:val="00CC71A4"/>
    <w:rsid w:val="00CE32E1"/>
    <w:rsid w:val="00CE78BC"/>
    <w:rsid w:val="00D01B4B"/>
    <w:rsid w:val="00D03E7A"/>
    <w:rsid w:val="00D07084"/>
    <w:rsid w:val="00D4215D"/>
    <w:rsid w:val="00D44B7C"/>
    <w:rsid w:val="00D60718"/>
    <w:rsid w:val="00D60C8B"/>
    <w:rsid w:val="00D63944"/>
    <w:rsid w:val="00D75032"/>
    <w:rsid w:val="00D7623F"/>
    <w:rsid w:val="00D80CAC"/>
    <w:rsid w:val="00D90C36"/>
    <w:rsid w:val="00D93E9F"/>
    <w:rsid w:val="00D95DF4"/>
    <w:rsid w:val="00DB25E6"/>
    <w:rsid w:val="00DC6108"/>
    <w:rsid w:val="00DC7BE7"/>
    <w:rsid w:val="00DE233F"/>
    <w:rsid w:val="00DF2897"/>
    <w:rsid w:val="00E11081"/>
    <w:rsid w:val="00E11CA9"/>
    <w:rsid w:val="00E15085"/>
    <w:rsid w:val="00E654CA"/>
    <w:rsid w:val="00E70ACB"/>
    <w:rsid w:val="00E77E85"/>
    <w:rsid w:val="00E84824"/>
    <w:rsid w:val="00E96A7C"/>
    <w:rsid w:val="00EA30C2"/>
    <w:rsid w:val="00EB58A5"/>
    <w:rsid w:val="00EB59E5"/>
    <w:rsid w:val="00EC3E6B"/>
    <w:rsid w:val="00EC48A3"/>
    <w:rsid w:val="00ED664E"/>
    <w:rsid w:val="00EE24E5"/>
    <w:rsid w:val="00EF0495"/>
    <w:rsid w:val="00EF058C"/>
    <w:rsid w:val="00EF2B43"/>
    <w:rsid w:val="00F1095E"/>
    <w:rsid w:val="00F25943"/>
    <w:rsid w:val="00F30AF9"/>
    <w:rsid w:val="00F55F7A"/>
    <w:rsid w:val="00F64343"/>
    <w:rsid w:val="00F8062E"/>
    <w:rsid w:val="00F83BC4"/>
    <w:rsid w:val="00F90812"/>
    <w:rsid w:val="00FA3CB9"/>
    <w:rsid w:val="00FB78DB"/>
    <w:rsid w:val="00FC0C53"/>
    <w:rsid w:val="00FC1C00"/>
    <w:rsid w:val="00FC4027"/>
    <w:rsid w:val="00FC68FB"/>
    <w:rsid w:val="00FD6B77"/>
    <w:rsid w:val="00FF02B7"/>
    <w:rsid w:val="00FF6B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s>
</file>

<file path=word/webSettings.xml><?xml version="1.0" encoding="utf-8"?>
<w:webSettings xmlns:r="http://schemas.openxmlformats.org/officeDocument/2006/relationships" xmlns:w="http://schemas.openxmlformats.org/wordprocessingml/2006/main">
  <w:divs>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anna.proniewicz@zmp.poznan.pl" TargetMode="External"/><Relationship Id="rId4" Type="http://schemas.openxmlformats.org/officeDocument/2006/relationships/settings" Target="settings.xml"/><Relationship Id="rId9" Type="http://schemas.openxmlformats.org/officeDocument/2006/relationships/hyperlink" Target="http://www.miasta.pl/aktualnosci/i-kongres-polityki-miejskiej-w-krakow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5DCA-1A73-4192-95E4-3D7AAE09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7</TotalTime>
  <Pages>2</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3131</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joan</cp:lastModifiedBy>
  <cp:revision>5</cp:revision>
  <cp:lastPrinted>2016-04-01T10:21:00Z</cp:lastPrinted>
  <dcterms:created xsi:type="dcterms:W3CDTF">2017-09-12T10:34:00Z</dcterms:created>
  <dcterms:modified xsi:type="dcterms:W3CDTF">2017-09-12T10:41:00Z</dcterms:modified>
</cp:coreProperties>
</file>