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80973" w14:textId="77777777" w:rsidR="0053199C" w:rsidRDefault="0053199C" w:rsidP="00774CD3">
      <w:pPr>
        <w:spacing w:after="80"/>
        <w:jc w:val="center"/>
        <w:rPr>
          <w:b/>
          <w:bCs/>
          <w:sz w:val="24"/>
          <w:szCs w:val="24"/>
        </w:rPr>
      </w:pPr>
    </w:p>
    <w:p w14:paraId="428D6C58" w14:textId="77777777" w:rsidR="0053199C" w:rsidRDefault="0053199C" w:rsidP="00774CD3">
      <w:pPr>
        <w:spacing w:after="80"/>
        <w:jc w:val="center"/>
        <w:rPr>
          <w:b/>
          <w:bCs/>
          <w:sz w:val="24"/>
          <w:szCs w:val="24"/>
        </w:rPr>
      </w:pPr>
    </w:p>
    <w:p w14:paraId="62EA135E" w14:textId="5E8F827A" w:rsidR="00020812" w:rsidRPr="00500B58" w:rsidRDefault="00C224B4" w:rsidP="00774CD3">
      <w:pPr>
        <w:spacing w:after="80"/>
        <w:jc w:val="center"/>
        <w:rPr>
          <w:b/>
          <w:bCs/>
          <w:sz w:val="24"/>
          <w:szCs w:val="24"/>
        </w:rPr>
      </w:pPr>
      <w:r w:rsidRPr="00500B58">
        <w:rPr>
          <w:b/>
          <w:bCs/>
          <w:sz w:val="24"/>
          <w:szCs w:val="24"/>
        </w:rPr>
        <w:t xml:space="preserve">30 LAT TRAKTATU </w:t>
      </w:r>
      <w:r w:rsidR="00EB36C9" w:rsidRPr="00500B58">
        <w:rPr>
          <w:b/>
          <w:bCs/>
          <w:sz w:val="24"/>
          <w:szCs w:val="24"/>
        </w:rPr>
        <w:t>MIĘDZY RZECZ</w:t>
      </w:r>
      <w:r w:rsidR="0026508E" w:rsidRPr="00500B58">
        <w:rPr>
          <w:b/>
          <w:bCs/>
          <w:sz w:val="24"/>
          <w:szCs w:val="24"/>
        </w:rPr>
        <w:t>Ą</w:t>
      </w:r>
      <w:r w:rsidR="00EB36C9" w:rsidRPr="00500B58">
        <w:rPr>
          <w:b/>
          <w:bCs/>
          <w:sz w:val="24"/>
          <w:szCs w:val="24"/>
        </w:rPr>
        <w:t xml:space="preserve">POSPOLITĄ POLSKĄ A REPUBLIKĄ FEDERALNĄ NIEMIEC </w:t>
      </w:r>
      <w:r w:rsidRPr="00500B58">
        <w:rPr>
          <w:b/>
          <w:bCs/>
          <w:sz w:val="24"/>
          <w:szCs w:val="24"/>
        </w:rPr>
        <w:t>O</w:t>
      </w:r>
      <w:r w:rsidR="00EB36C9" w:rsidRPr="00500B58">
        <w:rPr>
          <w:b/>
          <w:bCs/>
          <w:sz w:val="24"/>
          <w:szCs w:val="24"/>
        </w:rPr>
        <w:t> </w:t>
      </w:r>
      <w:r w:rsidR="00650574" w:rsidRPr="00500B58">
        <w:rPr>
          <w:b/>
          <w:bCs/>
          <w:sz w:val="24"/>
          <w:szCs w:val="24"/>
        </w:rPr>
        <w:t>DOBRYM SĄSIEDZTWIE</w:t>
      </w:r>
      <w:r w:rsidR="00EB36C9" w:rsidRPr="00500B58">
        <w:rPr>
          <w:b/>
          <w:bCs/>
          <w:sz w:val="24"/>
          <w:szCs w:val="24"/>
        </w:rPr>
        <w:t xml:space="preserve"> I PRZYJAZNEJ WSPÓŁPRACY</w:t>
      </w:r>
    </w:p>
    <w:p w14:paraId="505873D4" w14:textId="328E0E1D" w:rsidR="00F66AD7" w:rsidRPr="00500B58" w:rsidRDefault="00F66AD7" w:rsidP="00774CD3">
      <w:pPr>
        <w:spacing w:after="80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500B58">
        <w:rPr>
          <w:sz w:val="24"/>
          <w:szCs w:val="24"/>
        </w:rPr>
        <w:t>Sąsiedztwo zobowiązuje - 30 lat współpracy polskich i niemieckich samorządów</w:t>
      </w:r>
    </w:p>
    <w:p w14:paraId="441EB4E5" w14:textId="09392654" w:rsidR="00C224B4" w:rsidRDefault="203CD265" w:rsidP="00500B58">
      <w:pPr>
        <w:spacing w:after="360"/>
        <w:jc w:val="center"/>
        <w:rPr>
          <w:b/>
          <w:bCs/>
        </w:rPr>
      </w:pPr>
      <w:r w:rsidRPr="7A6FBFBA">
        <w:rPr>
          <w:rFonts w:ascii="Calibri" w:eastAsia="Calibri" w:hAnsi="Calibri" w:cs="Calibri"/>
          <w:b/>
          <w:bCs/>
          <w:color w:val="000000" w:themeColor="text1"/>
        </w:rPr>
        <w:t>17 czerwca 2021</w:t>
      </w:r>
      <w:r w:rsidR="008F6058">
        <w:rPr>
          <w:rFonts w:ascii="Calibri" w:eastAsia="Calibri" w:hAnsi="Calibri" w:cs="Calibri"/>
          <w:b/>
          <w:bCs/>
          <w:color w:val="000000" w:themeColor="text1"/>
        </w:rPr>
        <w:t xml:space="preserve">, </w:t>
      </w:r>
      <w:r w:rsidR="6EAFF11C" w:rsidRPr="29AE85DB">
        <w:rPr>
          <w:b/>
          <w:bCs/>
        </w:rPr>
        <w:t>spotkanie na platformie ZOOM</w:t>
      </w:r>
    </w:p>
    <w:tbl>
      <w:tblPr>
        <w:tblStyle w:val="Tabela-Siatka"/>
        <w:tblW w:w="6179" w:type="pct"/>
        <w:tblInd w:w="-998" w:type="dxa"/>
        <w:tblLook w:val="04A0" w:firstRow="1" w:lastRow="0" w:firstColumn="1" w:lastColumn="0" w:noHBand="0" w:noVBand="1"/>
      </w:tblPr>
      <w:tblGrid>
        <w:gridCol w:w="1419"/>
        <w:gridCol w:w="5952"/>
        <w:gridCol w:w="3825"/>
      </w:tblGrid>
      <w:tr w:rsidR="00155F55" w:rsidRPr="00483E9B" w14:paraId="1779A47B" w14:textId="679D5E93" w:rsidTr="00500B58">
        <w:trPr>
          <w:trHeight w:val="606"/>
        </w:trPr>
        <w:tc>
          <w:tcPr>
            <w:tcW w:w="3292" w:type="pct"/>
            <w:gridSpan w:val="2"/>
            <w:vAlign w:val="center"/>
          </w:tcPr>
          <w:p w14:paraId="04BE66C7" w14:textId="77777777" w:rsidR="00155F55" w:rsidRPr="00483E9B" w:rsidRDefault="00155F55" w:rsidP="00500B58">
            <w:pPr>
              <w:rPr>
                <w:b/>
              </w:rPr>
            </w:pPr>
            <w:r w:rsidRPr="00483E9B">
              <w:rPr>
                <w:b/>
              </w:rPr>
              <w:t>Czwartek, 17 czerwca 2021</w:t>
            </w:r>
          </w:p>
        </w:tc>
        <w:tc>
          <w:tcPr>
            <w:tcW w:w="1708" w:type="pct"/>
            <w:vAlign w:val="center"/>
          </w:tcPr>
          <w:p w14:paraId="7B96514A" w14:textId="5F936A0D" w:rsidR="6C2A9AF4" w:rsidRPr="00483E9B" w:rsidRDefault="00A84F64" w:rsidP="00500B58">
            <w:pPr>
              <w:rPr>
                <w:b/>
                <w:bCs/>
              </w:rPr>
            </w:pPr>
            <w:r>
              <w:rPr>
                <w:b/>
                <w:bCs/>
              </w:rPr>
              <w:t>Cele paneli</w:t>
            </w:r>
          </w:p>
        </w:tc>
      </w:tr>
      <w:tr w:rsidR="00483E9B" w:rsidRPr="00483E9B" w14:paraId="45EB52E1" w14:textId="77777777" w:rsidTr="00500B58">
        <w:trPr>
          <w:trHeight w:val="416"/>
        </w:trPr>
        <w:tc>
          <w:tcPr>
            <w:tcW w:w="634" w:type="pct"/>
            <w:vAlign w:val="center"/>
          </w:tcPr>
          <w:p w14:paraId="3A2F77BC" w14:textId="4B98A1C8" w:rsidR="00483E9B" w:rsidRPr="00483E9B" w:rsidRDefault="00483E9B" w:rsidP="00500B58">
            <w:r>
              <w:t>9.45-10.00</w:t>
            </w:r>
          </w:p>
        </w:tc>
        <w:tc>
          <w:tcPr>
            <w:tcW w:w="2658" w:type="pct"/>
            <w:vAlign w:val="center"/>
          </w:tcPr>
          <w:p w14:paraId="1EB3A3B2" w14:textId="737549C1" w:rsidR="00483E9B" w:rsidRDefault="00483E9B" w:rsidP="00500B58">
            <w:pPr>
              <w:rPr>
                <w:b/>
              </w:rPr>
            </w:pPr>
            <w:r>
              <w:t xml:space="preserve">Logowanie uczestników do platformy </w:t>
            </w:r>
            <w:r w:rsidRPr="0036325A">
              <w:rPr>
                <w:b/>
              </w:rPr>
              <w:t>ZOOM</w:t>
            </w:r>
          </w:p>
          <w:p w14:paraId="4A1131B3" w14:textId="737549C1" w:rsidR="008D38B0" w:rsidRPr="00483E9B" w:rsidRDefault="00630E11" w:rsidP="00500B58">
            <w:hyperlink r:id="rId10">
              <w:r w:rsidR="008D38B0" w:rsidRPr="4F4FEF32">
                <w:rPr>
                  <w:rStyle w:val="Hipercze"/>
                  <w:sz w:val="16"/>
                  <w:szCs w:val="16"/>
                </w:rPr>
                <w:t>https://zoom.us/j/98365141165?pwd=REV6aThmeHY2ZW9kNlZNcEhxaTk4dz09</w:t>
              </w:r>
            </w:hyperlink>
          </w:p>
        </w:tc>
        <w:tc>
          <w:tcPr>
            <w:tcW w:w="1708" w:type="pct"/>
            <w:vAlign w:val="center"/>
          </w:tcPr>
          <w:p w14:paraId="10AC8808" w14:textId="77777777" w:rsidR="00483E9B" w:rsidRPr="00483E9B" w:rsidRDefault="00483E9B" w:rsidP="00500B58"/>
        </w:tc>
      </w:tr>
      <w:tr w:rsidR="00197D03" w:rsidRPr="00483E9B" w14:paraId="06421A1A" w14:textId="77777777" w:rsidTr="00197D03">
        <w:trPr>
          <w:trHeight w:val="513"/>
        </w:trPr>
        <w:tc>
          <w:tcPr>
            <w:tcW w:w="634" w:type="pct"/>
            <w:vAlign w:val="center"/>
          </w:tcPr>
          <w:p w14:paraId="21DFD734" w14:textId="77777777" w:rsidR="00197D03" w:rsidRPr="00483E9B" w:rsidRDefault="00197D03" w:rsidP="00500B58">
            <w:bookmarkStart w:id="0" w:name="_Hlk74304292"/>
          </w:p>
        </w:tc>
        <w:tc>
          <w:tcPr>
            <w:tcW w:w="2658" w:type="pct"/>
            <w:vAlign w:val="center"/>
          </w:tcPr>
          <w:p w14:paraId="234FB47E" w14:textId="3F858A79" w:rsidR="00197D03" w:rsidRPr="0040644F" w:rsidRDefault="00197D03" w:rsidP="00197D03">
            <w:pPr>
              <w:spacing w:after="240"/>
              <w:rPr>
                <w:b/>
              </w:rPr>
            </w:pPr>
            <w:r w:rsidRPr="00197D03">
              <w:rPr>
                <w:b/>
              </w:rPr>
              <w:t>Moderacja</w:t>
            </w:r>
            <w:r>
              <w:rPr>
                <w:b/>
              </w:rPr>
              <w:t xml:space="preserve"> konferencji</w:t>
            </w:r>
            <w:r w:rsidRPr="00197D03">
              <w:rPr>
                <w:b/>
              </w:rPr>
              <w:t xml:space="preserve">: dr Jarosław Górski, </w:t>
            </w:r>
            <w:r w:rsidRPr="00197D03">
              <w:t>doradca sektorowy ZMP, Wydział Nauk Ekonomicznych, Uniwersytet Warszawski</w:t>
            </w:r>
            <w:r w:rsidRPr="00197D03">
              <w:rPr>
                <w:b/>
              </w:rPr>
              <w:t xml:space="preserve"> </w:t>
            </w:r>
          </w:p>
        </w:tc>
        <w:tc>
          <w:tcPr>
            <w:tcW w:w="1708" w:type="pct"/>
          </w:tcPr>
          <w:p w14:paraId="43CC0E01" w14:textId="77777777" w:rsidR="00197D03" w:rsidRPr="00483E9B" w:rsidRDefault="00197D03" w:rsidP="00D77600"/>
        </w:tc>
      </w:tr>
      <w:bookmarkEnd w:id="0"/>
      <w:tr w:rsidR="00C224B4" w:rsidRPr="00483E9B" w14:paraId="2DD7E3AB" w14:textId="4E162EA6" w:rsidTr="00D77600">
        <w:trPr>
          <w:trHeight w:val="1272"/>
        </w:trPr>
        <w:tc>
          <w:tcPr>
            <w:tcW w:w="634" w:type="pct"/>
            <w:vAlign w:val="center"/>
          </w:tcPr>
          <w:p w14:paraId="30A7C166" w14:textId="77777777" w:rsidR="00C224B4" w:rsidRPr="00483E9B" w:rsidRDefault="00155F55" w:rsidP="00500B58">
            <w:r w:rsidRPr="00483E9B">
              <w:t>10.00-10.15</w:t>
            </w:r>
          </w:p>
        </w:tc>
        <w:tc>
          <w:tcPr>
            <w:tcW w:w="2658" w:type="pct"/>
          </w:tcPr>
          <w:p w14:paraId="5A14CEEF" w14:textId="77777777" w:rsidR="00C224B4" w:rsidRPr="0040644F" w:rsidRDefault="00155F55" w:rsidP="00D77600">
            <w:pPr>
              <w:spacing w:after="240"/>
              <w:rPr>
                <w:b/>
              </w:rPr>
            </w:pPr>
            <w:r w:rsidRPr="0040644F">
              <w:rPr>
                <w:b/>
              </w:rPr>
              <w:t>Otwarcie</w:t>
            </w:r>
          </w:p>
          <w:p w14:paraId="4F1AB1C2" w14:textId="648999EA" w:rsidR="00483E9B" w:rsidRPr="0040644F" w:rsidRDefault="0ECDBEF9" w:rsidP="00D77600">
            <w:pPr>
              <w:pStyle w:val="Akapitzlist"/>
              <w:numPr>
                <w:ilvl w:val="0"/>
                <w:numId w:val="15"/>
              </w:numPr>
              <w:ind w:left="169" w:hanging="169"/>
            </w:pPr>
            <w:r w:rsidRPr="2C6B7520">
              <w:rPr>
                <w:b/>
                <w:bCs/>
              </w:rPr>
              <w:t>Prof. Marcin Gołaszewski</w:t>
            </w:r>
            <w:r w:rsidR="00483E9B">
              <w:t xml:space="preserve">, </w:t>
            </w:r>
            <w:r w:rsidR="5D444874">
              <w:t>członek Komisji Rewizyjnej ZMP, Przewodniczący Rady Miejskiej Łodzi</w:t>
            </w:r>
          </w:p>
          <w:p w14:paraId="2EB3412B" w14:textId="2D1A4985" w:rsidR="00483E9B" w:rsidRPr="0040644F" w:rsidRDefault="00971410" w:rsidP="00D77600">
            <w:pPr>
              <w:pStyle w:val="Akapitzlist"/>
              <w:numPr>
                <w:ilvl w:val="0"/>
                <w:numId w:val="15"/>
              </w:numPr>
              <w:ind w:left="169" w:hanging="169"/>
            </w:pPr>
            <w:r w:rsidRPr="0040644F">
              <w:rPr>
                <w:b/>
              </w:rPr>
              <w:t xml:space="preserve">dr Frank </w:t>
            </w:r>
            <w:proofErr w:type="spellStart"/>
            <w:r w:rsidRPr="0040644F">
              <w:rPr>
                <w:b/>
              </w:rPr>
              <w:t>Mentrup</w:t>
            </w:r>
            <w:proofErr w:type="spellEnd"/>
            <w:r w:rsidRPr="0040644F">
              <w:t xml:space="preserve">, Nadburmistrz Karlsruhe, </w:t>
            </w:r>
            <w:r w:rsidR="00483E9B" w:rsidRPr="0040644F">
              <w:t xml:space="preserve">Przewodniczący </w:t>
            </w:r>
            <w:r w:rsidR="00C7700F" w:rsidRPr="0040644F">
              <w:rPr>
                <w:rFonts w:eastAsiaTheme="minorEastAsia"/>
                <w:color w:val="000000" w:themeColor="text1"/>
              </w:rPr>
              <w:t>Niemieckiej Sekcji Rady Gmin i Regionów Europy</w:t>
            </w:r>
          </w:p>
        </w:tc>
        <w:tc>
          <w:tcPr>
            <w:tcW w:w="1708" w:type="pct"/>
          </w:tcPr>
          <w:p w14:paraId="390B3927" w14:textId="59F55F41" w:rsidR="53181173" w:rsidRPr="00483E9B" w:rsidRDefault="53181173" w:rsidP="00D77600"/>
        </w:tc>
      </w:tr>
      <w:tr w:rsidR="00C224B4" w:rsidRPr="00483E9B" w14:paraId="372EE8EE" w14:textId="3EBBF0BB" w:rsidTr="00D77600">
        <w:trPr>
          <w:trHeight w:val="1830"/>
        </w:trPr>
        <w:tc>
          <w:tcPr>
            <w:tcW w:w="634" w:type="pct"/>
            <w:vAlign w:val="center"/>
          </w:tcPr>
          <w:p w14:paraId="4E45D0D1" w14:textId="77777777" w:rsidR="00C224B4" w:rsidRPr="00483E9B" w:rsidRDefault="00155F55" w:rsidP="00500B58">
            <w:r w:rsidRPr="00483E9B">
              <w:t>10.15-10.45</w:t>
            </w:r>
          </w:p>
        </w:tc>
        <w:tc>
          <w:tcPr>
            <w:tcW w:w="2658" w:type="pct"/>
          </w:tcPr>
          <w:p w14:paraId="1F2F9DD8" w14:textId="612B2731" w:rsidR="00C224B4" w:rsidRPr="00483E9B" w:rsidRDefault="00155F55" w:rsidP="00D77600">
            <w:pPr>
              <w:spacing w:after="240"/>
              <w:rPr>
                <w:b/>
              </w:rPr>
            </w:pPr>
            <w:r w:rsidRPr="00483E9B">
              <w:rPr>
                <w:b/>
              </w:rPr>
              <w:t>Referat wprowadzający „Traktat o dobrym sąsiedztwie”</w:t>
            </w:r>
            <w:r w:rsidR="751A96DC" w:rsidRPr="00483E9B">
              <w:rPr>
                <w:b/>
              </w:rPr>
              <w:t xml:space="preserve"> </w:t>
            </w:r>
            <w:r w:rsidR="008A5BF9" w:rsidRPr="00483E9B">
              <w:rPr>
                <w:b/>
              </w:rPr>
              <w:t>– Dwugłos polsko-niemiecki</w:t>
            </w:r>
          </w:p>
          <w:p w14:paraId="77159C42" w14:textId="2EBC8ADB" w:rsidR="00126AC4" w:rsidRPr="00483E9B" w:rsidRDefault="00126AC4" w:rsidP="00D77600">
            <w:pPr>
              <w:pStyle w:val="Akapitzlist"/>
              <w:numPr>
                <w:ilvl w:val="0"/>
                <w:numId w:val="8"/>
              </w:numPr>
              <w:ind w:left="169" w:hanging="142"/>
            </w:pPr>
            <w:r w:rsidRPr="00483E9B">
              <w:t xml:space="preserve">Prof. </w:t>
            </w:r>
            <w:r w:rsidRPr="00483E9B">
              <w:rPr>
                <w:b/>
              </w:rPr>
              <w:t>Irena Lipowicz</w:t>
            </w:r>
            <w:r w:rsidRPr="00483E9B">
              <w:t xml:space="preserve">, </w:t>
            </w:r>
            <w:r w:rsidR="00986973" w:rsidRPr="00483E9B">
              <w:t>Uniwersytet Kardynała Stefana Wyszyńskiego w Warszawie</w:t>
            </w:r>
          </w:p>
          <w:p w14:paraId="6768B685" w14:textId="74E9F50D" w:rsidR="00491A60" w:rsidRPr="00971410" w:rsidRDefault="639DF851" w:rsidP="00D77600">
            <w:pPr>
              <w:pStyle w:val="Akapitzlist"/>
              <w:numPr>
                <w:ilvl w:val="0"/>
                <w:numId w:val="8"/>
              </w:numPr>
              <w:ind w:left="169" w:hanging="142"/>
              <w:rPr>
                <w:lang w:val="en-GB"/>
              </w:rPr>
            </w:pPr>
            <w:r w:rsidRPr="00971410">
              <w:rPr>
                <w:lang w:val="en-GB"/>
              </w:rPr>
              <w:t xml:space="preserve">Prof. </w:t>
            </w:r>
            <w:proofErr w:type="spellStart"/>
            <w:r w:rsidRPr="00971410">
              <w:rPr>
                <w:b/>
                <w:bCs/>
                <w:lang w:val="en-GB"/>
              </w:rPr>
              <w:t>Gesin</w:t>
            </w:r>
            <w:r w:rsidR="5C6FDC03" w:rsidRPr="00971410">
              <w:rPr>
                <w:b/>
                <w:bCs/>
                <w:lang w:val="en-GB"/>
              </w:rPr>
              <w:t>e</w:t>
            </w:r>
            <w:proofErr w:type="spellEnd"/>
            <w:r w:rsidRPr="00971410">
              <w:rPr>
                <w:b/>
                <w:bCs/>
                <w:lang w:val="en-GB"/>
              </w:rPr>
              <w:t xml:space="preserve"> Schwan</w:t>
            </w:r>
            <w:r w:rsidR="5C6FDC03" w:rsidRPr="00971410">
              <w:rPr>
                <w:lang w:val="en-GB"/>
              </w:rPr>
              <w:t xml:space="preserve">, </w:t>
            </w:r>
            <w:proofErr w:type="spellStart"/>
            <w:r w:rsidR="2A4E4FC4" w:rsidRPr="00971410">
              <w:rPr>
                <w:rFonts w:eastAsiaTheme="minorEastAsia"/>
                <w:lang w:val="en-GB"/>
              </w:rPr>
              <w:t>Prezes</w:t>
            </w:r>
            <w:proofErr w:type="spellEnd"/>
            <w:r w:rsidR="2A4E4FC4" w:rsidRPr="00971410">
              <w:rPr>
                <w:rFonts w:eastAsiaTheme="minorEastAsia"/>
                <w:lang w:val="en-GB"/>
              </w:rPr>
              <w:t xml:space="preserve"> Humboldt-</w:t>
            </w:r>
            <w:proofErr w:type="spellStart"/>
            <w:r w:rsidR="2A4E4FC4" w:rsidRPr="00971410">
              <w:rPr>
                <w:rFonts w:eastAsiaTheme="minorEastAsia"/>
                <w:lang w:val="en-GB"/>
              </w:rPr>
              <w:t>Viadrina</w:t>
            </w:r>
            <w:proofErr w:type="spellEnd"/>
            <w:r w:rsidR="2A4E4FC4" w:rsidRPr="00971410">
              <w:rPr>
                <w:rFonts w:eastAsiaTheme="minorEastAsia"/>
                <w:lang w:val="en-GB"/>
              </w:rPr>
              <w:t xml:space="preserve"> Governance Platform</w:t>
            </w:r>
          </w:p>
        </w:tc>
        <w:tc>
          <w:tcPr>
            <w:tcW w:w="1708" w:type="pct"/>
          </w:tcPr>
          <w:p w14:paraId="0AB0EC60" w14:textId="3BAEEB95" w:rsidR="6C2A9AF4" w:rsidRPr="00483E9B" w:rsidRDefault="00483E9B" w:rsidP="00D77600">
            <w:pPr>
              <w:rPr>
                <w:b/>
                <w:bCs/>
                <w:sz w:val="20"/>
                <w:szCs w:val="20"/>
              </w:rPr>
            </w:pPr>
            <w:r w:rsidRPr="00483E9B">
              <w:rPr>
                <w:b/>
                <w:bCs/>
                <w:sz w:val="20"/>
                <w:szCs w:val="20"/>
              </w:rPr>
              <w:t>Cel panelu</w:t>
            </w:r>
            <w:r w:rsidRPr="00483E9B">
              <w:rPr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 xml:space="preserve">Syntetyczne przedstawienie </w:t>
            </w:r>
            <w:r w:rsidRPr="00483E9B">
              <w:rPr>
                <w:bCs/>
                <w:sz w:val="20"/>
                <w:szCs w:val="20"/>
              </w:rPr>
              <w:t>histori</w:t>
            </w:r>
            <w:r>
              <w:rPr>
                <w:bCs/>
                <w:sz w:val="20"/>
                <w:szCs w:val="20"/>
              </w:rPr>
              <w:t>i powstania</w:t>
            </w:r>
            <w:r w:rsidRPr="00483E9B">
              <w:rPr>
                <w:bCs/>
                <w:sz w:val="20"/>
                <w:szCs w:val="20"/>
              </w:rPr>
              <w:t>, wdrażani</w:t>
            </w:r>
            <w:r>
              <w:rPr>
                <w:bCs/>
                <w:sz w:val="20"/>
                <w:szCs w:val="20"/>
              </w:rPr>
              <w:t xml:space="preserve">a </w:t>
            </w:r>
            <w:r w:rsidRPr="00483E9B">
              <w:rPr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 prognozowanej </w:t>
            </w:r>
            <w:r w:rsidRPr="00483E9B">
              <w:rPr>
                <w:bCs/>
                <w:sz w:val="20"/>
                <w:szCs w:val="20"/>
              </w:rPr>
              <w:t>przyszłoś</w:t>
            </w:r>
            <w:r>
              <w:rPr>
                <w:bCs/>
                <w:sz w:val="20"/>
                <w:szCs w:val="20"/>
              </w:rPr>
              <w:t>ci</w:t>
            </w:r>
            <w:r w:rsidRPr="00483E9B">
              <w:rPr>
                <w:bCs/>
                <w:sz w:val="20"/>
                <w:szCs w:val="20"/>
              </w:rPr>
              <w:t xml:space="preserve"> traktatu polsko-niemieckiego; </w:t>
            </w:r>
            <w:r w:rsidRPr="00483E9B">
              <w:rPr>
                <w:bCs/>
                <w:i/>
                <w:sz w:val="20"/>
                <w:szCs w:val="20"/>
              </w:rPr>
              <w:t>diagnoza i wypełnianie deficytów w dialogu polsko-niemieckim</w:t>
            </w:r>
          </w:p>
        </w:tc>
      </w:tr>
      <w:tr w:rsidR="00C224B4" w:rsidRPr="00483E9B" w14:paraId="72C41392" w14:textId="3F25B99A" w:rsidTr="00D77600">
        <w:trPr>
          <w:trHeight w:val="2252"/>
        </w:trPr>
        <w:tc>
          <w:tcPr>
            <w:tcW w:w="634" w:type="pct"/>
            <w:vAlign w:val="center"/>
          </w:tcPr>
          <w:p w14:paraId="1DAAB96C" w14:textId="53DE365B" w:rsidR="00C224B4" w:rsidRPr="00483E9B" w:rsidRDefault="00155F55" w:rsidP="00500B58">
            <w:r w:rsidRPr="00483E9B">
              <w:t>10.45-</w:t>
            </w:r>
            <w:r w:rsidR="003658BF" w:rsidRPr="00483E9B">
              <w:t>11.15</w:t>
            </w:r>
          </w:p>
        </w:tc>
        <w:tc>
          <w:tcPr>
            <w:tcW w:w="2658" w:type="pct"/>
          </w:tcPr>
          <w:p w14:paraId="3998183C" w14:textId="77777777" w:rsidR="00C224B4" w:rsidRPr="00D77600" w:rsidRDefault="00155F55" w:rsidP="00D77600">
            <w:pPr>
              <w:spacing w:after="240"/>
              <w:rPr>
                <w:b/>
              </w:rPr>
            </w:pPr>
            <w:r w:rsidRPr="00D77600">
              <w:rPr>
                <w:b/>
              </w:rPr>
              <w:t>Polsko-niemiecka grupa robocza – początki, doświadczenia współpracy i perspektywy</w:t>
            </w:r>
          </w:p>
          <w:p w14:paraId="1AE691E3" w14:textId="77777777" w:rsidR="00155F55" w:rsidRPr="00483E9B" w:rsidRDefault="00155F55" w:rsidP="00D77600">
            <w:pPr>
              <w:pStyle w:val="Akapitzlist"/>
              <w:numPr>
                <w:ilvl w:val="0"/>
                <w:numId w:val="5"/>
              </w:numPr>
              <w:ind w:left="172" w:hanging="145"/>
            </w:pPr>
            <w:r w:rsidRPr="00483E9B">
              <w:rPr>
                <w:b/>
              </w:rPr>
              <w:t>Andrzej Porawski</w:t>
            </w:r>
            <w:r w:rsidRPr="00483E9B">
              <w:t>, Dyrektor Biura ZMP</w:t>
            </w:r>
          </w:p>
          <w:p w14:paraId="1A776E02" w14:textId="568536D4" w:rsidR="002A57EB" w:rsidRPr="00483E9B" w:rsidRDefault="00743A47" w:rsidP="00D77600">
            <w:pPr>
              <w:pStyle w:val="Akapitzlist"/>
              <w:numPr>
                <w:ilvl w:val="0"/>
                <w:numId w:val="5"/>
              </w:numPr>
              <w:ind w:left="172" w:hanging="145"/>
              <w:rPr>
                <w:rFonts w:eastAsiaTheme="minorEastAsia"/>
                <w:b/>
                <w:bCs/>
              </w:rPr>
            </w:pPr>
            <w:r w:rsidRPr="35E64358">
              <w:rPr>
                <w:b/>
                <w:bCs/>
              </w:rPr>
              <w:t xml:space="preserve">Stefan </w:t>
            </w:r>
            <w:proofErr w:type="spellStart"/>
            <w:r w:rsidRPr="35E64358">
              <w:rPr>
                <w:b/>
                <w:bCs/>
              </w:rPr>
              <w:t>Loewl</w:t>
            </w:r>
            <w:proofErr w:type="spellEnd"/>
            <w:r>
              <w:t>, Niemiecki Przewodniczący Polsko-Niemieckiej Grupy Roboczej, Starosta Powiatu Dachau</w:t>
            </w:r>
            <w:r w:rsidR="5C67DA49" w:rsidRPr="361553FF">
              <w:rPr>
                <w:rFonts w:eastAsiaTheme="minorEastAsia"/>
                <w:b/>
                <w:bCs/>
              </w:rPr>
              <w:t xml:space="preserve"> </w:t>
            </w:r>
          </w:p>
        </w:tc>
        <w:tc>
          <w:tcPr>
            <w:tcW w:w="1708" w:type="pct"/>
          </w:tcPr>
          <w:p w14:paraId="2D5D7A77" w14:textId="613DDCF4" w:rsidR="6C2A9AF4" w:rsidRPr="00483E9B" w:rsidRDefault="00483E9B" w:rsidP="00D77600">
            <w:pPr>
              <w:rPr>
                <w:sz w:val="20"/>
                <w:szCs w:val="20"/>
              </w:rPr>
            </w:pPr>
            <w:r w:rsidRPr="00A84F64">
              <w:rPr>
                <w:b/>
                <w:sz w:val="20"/>
                <w:szCs w:val="20"/>
              </w:rPr>
              <w:t>Cel panelu</w:t>
            </w:r>
            <w:r>
              <w:rPr>
                <w:sz w:val="20"/>
                <w:szCs w:val="20"/>
              </w:rPr>
              <w:t xml:space="preserve">: Rola ZMP i SN RGRE w kształtowaniu relacji polsko-niemieckich na szczeblu samorządowym; umowa o współpracy pomiędzy organizacjami, kształt współpracy na przestrzeni lat, </w:t>
            </w:r>
            <w:r w:rsidR="00A84F64">
              <w:rPr>
                <w:sz w:val="20"/>
                <w:szCs w:val="20"/>
              </w:rPr>
              <w:t xml:space="preserve">plany na przyszłość w tym </w:t>
            </w:r>
            <w:r w:rsidR="00A84F64" w:rsidRPr="00A84F64">
              <w:rPr>
                <w:i/>
                <w:sz w:val="20"/>
                <w:szCs w:val="20"/>
              </w:rPr>
              <w:t>zaangażowanie społeczeństwa obywatelskiego w obu krajach oraz wyzwania (po) pandemii, zbliżenie społeczeństw w dobie COVID-19</w:t>
            </w:r>
          </w:p>
        </w:tc>
      </w:tr>
      <w:tr w:rsidR="003658BF" w:rsidRPr="00483E9B" w14:paraId="385C38E7" w14:textId="1748C82F" w:rsidTr="00D77600">
        <w:trPr>
          <w:trHeight w:val="428"/>
        </w:trPr>
        <w:tc>
          <w:tcPr>
            <w:tcW w:w="634" w:type="pct"/>
            <w:vAlign w:val="center"/>
          </w:tcPr>
          <w:p w14:paraId="51B3C9B3" w14:textId="18B04117" w:rsidR="003658BF" w:rsidRPr="00483E9B" w:rsidRDefault="003658BF" w:rsidP="00500B58">
            <w:r w:rsidRPr="00483E9B">
              <w:t>11</w:t>
            </w:r>
            <w:r w:rsidR="00152B58" w:rsidRPr="00483E9B">
              <w:t>.15</w:t>
            </w:r>
            <w:r w:rsidR="00971410">
              <w:t xml:space="preserve"> -</w:t>
            </w:r>
            <w:r w:rsidR="00152B58" w:rsidRPr="00483E9B">
              <w:t xml:space="preserve"> 11.</w:t>
            </w:r>
            <w:r w:rsidR="008A2D8B">
              <w:t>30</w:t>
            </w:r>
          </w:p>
        </w:tc>
        <w:tc>
          <w:tcPr>
            <w:tcW w:w="2658" w:type="pct"/>
          </w:tcPr>
          <w:p w14:paraId="794DCA71" w14:textId="704C0A9E" w:rsidR="003658BF" w:rsidRPr="00483E9B" w:rsidRDefault="739D5C09" w:rsidP="00D77600">
            <w:r>
              <w:t>Premiera f</w:t>
            </w:r>
            <w:r w:rsidR="2A6B064D">
              <w:t>ilm</w:t>
            </w:r>
            <w:r>
              <w:t>u</w:t>
            </w:r>
            <w:r w:rsidR="2A6B064D">
              <w:t xml:space="preserve"> – </w:t>
            </w:r>
            <w:r>
              <w:t>„Traktat samorządów”</w:t>
            </w:r>
          </w:p>
        </w:tc>
        <w:tc>
          <w:tcPr>
            <w:tcW w:w="1708" w:type="pct"/>
          </w:tcPr>
          <w:p w14:paraId="7D9FF7B6" w14:textId="6CDCA3A4" w:rsidR="6C2A9AF4" w:rsidRPr="00483E9B" w:rsidRDefault="0064449C" w:rsidP="00D77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Słowo wstępne </w:t>
            </w:r>
            <w:r w:rsidR="00B37BC6" w:rsidRPr="00530069">
              <w:rPr>
                <w:b/>
                <w:sz w:val="20"/>
                <w:szCs w:val="20"/>
              </w:rPr>
              <w:t>Jacka Kubiaka</w:t>
            </w:r>
            <w:r w:rsidR="00530069">
              <w:rPr>
                <w:sz w:val="20"/>
                <w:szCs w:val="20"/>
              </w:rPr>
              <w:t xml:space="preserve"> </w:t>
            </w:r>
            <w:r w:rsidR="00176A5A">
              <w:rPr>
                <w:sz w:val="20"/>
                <w:szCs w:val="20"/>
              </w:rPr>
              <w:t>producenta filmu</w:t>
            </w:r>
          </w:p>
        </w:tc>
      </w:tr>
      <w:tr w:rsidR="00152B58" w:rsidRPr="00483E9B" w14:paraId="67D4279D" w14:textId="74ED9F81" w:rsidTr="00D77600">
        <w:trPr>
          <w:trHeight w:val="2802"/>
        </w:trPr>
        <w:tc>
          <w:tcPr>
            <w:tcW w:w="634" w:type="pct"/>
            <w:vAlign w:val="center"/>
          </w:tcPr>
          <w:p w14:paraId="02E188D8" w14:textId="5813299A" w:rsidR="00152B58" w:rsidRPr="00483E9B" w:rsidRDefault="2F673261" w:rsidP="00500B58">
            <w:r w:rsidRPr="00483E9B">
              <w:t>11.25 - 12.0</w:t>
            </w:r>
            <w:r w:rsidR="008A2D8B">
              <w:t>5</w:t>
            </w:r>
          </w:p>
        </w:tc>
        <w:tc>
          <w:tcPr>
            <w:tcW w:w="2658" w:type="pct"/>
          </w:tcPr>
          <w:p w14:paraId="289A6BF4" w14:textId="6847882D" w:rsidR="00F873BF" w:rsidRPr="00500B58" w:rsidRDefault="00F873BF" w:rsidP="00D77600">
            <w:pPr>
              <w:spacing w:after="240"/>
              <w:rPr>
                <w:b/>
              </w:rPr>
            </w:pPr>
            <w:r w:rsidRPr="00500B58">
              <w:rPr>
                <w:b/>
              </w:rPr>
              <w:t>Oblicza współpracy polsko niemieckiej (cz. I)</w:t>
            </w:r>
          </w:p>
          <w:p w14:paraId="472C2DFB" w14:textId="31391556" w:rsidR="00F873BF" w:rsidRPr="006A3B64" w:rsidRDefault="00F873BF" w:rsidP="00D77600">
            <w:pPr>
              <w:pStyle w:val="Akapitzlist"/>
              <w:numPr>
                <w:ilvl w:val="0"/>
                <w:numId w:val="11"/>
              </w:numPr>
              <w:ind w:left="172" w:hanging="172"/>
              <w:rPr>
                <w:rFonts w:eastAsiaTheme="minorEastAsia"/>
                <w:b/>
                <w:bCs/>
              </w:rPr>
            </w:pPr>
            <w:r w:rsidRPr="006A3B64">
              <w:t>Moderacja</w:t>
            </w:r>
            <w:r w:rsidR="00642E73" w:rsidRPr="006A3B64">
              <w:t>:</w:t>
            </w:r>
            <w:r w:rsidRPr="006A3B64">
              <w:t xml:space="preserve"> </w:t>
            </w:r>
            <w:r w:rsidR="00642E73" w:rsidRPr="006A3B64">
              <w:rPr>
                <w:b/>
              </w:rPr>
              <w:t>dr Piotr Głowski</w:t>
            </w:r>
            <w:r w:rsidR="00642E73" w:rsidRPr="006A3B64">
              <w:t xml:space="preserve">, Polski Przewodniczący Polsko-Niemieckiej Grupy Roboczej, Prezydent Piły </w:t>
            </w:r>
          </w:p>
          <w:p w14:paraId="2B4F23AB" w14:textId="34C16FC4" w:rsidR="00F873BF" w:rsidRPr="0036325A" w:rsidRDefault="00BE3B1D" w:rsidP="00D77600">
            <w:pPr>
              <w:pStyle w:val="Akapitzlist"/>
              <w:numPr>
                <w:ilvl w:val="0"/>
                <w:numId w:val="6"/>
              </w:numPr>
              <w:ind w:left="172" w:hanging="141"/>
            </w:pPr>
            <w:r w:rsidRPr="0036325A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Jacek Najder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 Dyrektor Biura Współpracy Międzynarodowej</w:t>
            </w:r>
            <w:r w:rsidR="0036325A"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m.st. Warszawa, </w:t>
            </w:r>
            <w:r w:rsidR="0058363C" w:rsidRPr="0036325A">
              <w:t xml:space="preserve">Współpraca Warszawa-Berlin </w:t>
            </w:r>
          </w:p>
          <w:p w14:paraId="214B7BAC" w14:textId="683BBC0A" w:rsidR="00152B58" w:rsidRPr="00483E9B" w:rsidRDefault="009D28F1" w:rsidP="00D77600">
            <w:pPr>
              <w:pStyle w:val="Akapitzlist"/>
              <w:numPr>
                <w:ilvl w:val="0"/>
                <w:numId w:val="6"/>
              </w:numPr>
              <w:ind w:left="172" w:hanging="141"/>
            </w:pPr>
            <w:proofErr w:type="spellStart"/>
            <w:r w:rsidRPr="00500B58">
              <w:rPr>
                <w:b/>
              </w:rPr>
              <w:t>Marese</w:t>
            </w:r>
            <w:proofErr w:type="spellEnd"/>
            <w:r w:rsidRPr="00500B58">
              <w:rPr>
                <w:b/>
              </w:rPr>
              <w:t xml:space="preserve"> Hoffmann</w:t>
            </w:r>
            <w:r>
              <w:t xml:space="preserve">, </w:t>
            </w:r>
            <w:r w:rsidR="00500B58" w:rsidRPr="00500B58">
              <w:t>Wicestarosta, Rzecznik ds. Partnerstwa</w:t>
            </w:r>
            <w:r w:rsidR="00500B58">
              <w:t>,</w:t>
            </w:r>
            <w:r w:rsidR="00500B58" w:rsidRPr="00500B58">
              <w:t xml:space="preserve"> członek Polsko-Niemieckiej Grupy Robocze</w:t>
            </w:r>
            <w:r w:rsidR="00500B58">
              <w:t>,</w:t>
            </w:r>
            <w:r w:rsidRPr="009D28F1">
              <w:t xml:space="preserve"> </w:t>
            </w:r>
            <w:r w:rsidR="0036325A">
              <w:t xml:space="preserve">Starostwo Powiatowe w Dachau, </w:t>
            </w:r>
            <w:r w:rsidR="00500B58" w:rsidRPr="00500B58">
              <w:rPr>
                <w:b/>
              </w:rPr>
              <w:t>Leszek Szuster</w:t>
            </w:r>
            <w:r w:rsidR="00500B58">
              <w:t xml:space="preserve">, </w:t>
            </w:r>
            <w:r w:rsidR="00500B58" w:rsidRPr="00500B58">
              <w:t>Koordynator ds. Partnerstwa, dyrektor Międzynarodowego Domu Spotkań Młodzieży w Oświęcimiu</w:t>
            </w:r>
            <w:r w:rsidR="00500B58">
              <w:t>, p</w:t>
            </w:r>
            <w:r w:rsidR="001F3E56">
              <w:t>owiat Dachau</w:t>
            </w:r>
            <w:r w:rsidR="00500B58">
              <w:t xml:space="preserve"> i powiat </w:t>
            </w:r>
            <w:r w:rsidR="001F3E56">
              <w:t>oświęcimski</w:t>
            </w:r>
          </w:p>
        </w:tc>
        <w:tc>
          <w:tcPr>
            <w:tcW w:w="1708" w:type="pct"/>
          </w:tcPr>
          <w:p w14:paraId="29695244" w14:textId="76344AFD" w:rsidR="6C2A9AF4" w:rsidRPr="00483E9B" w:rsidRDefault="00A84F64" w:rsidP="00D77600">
            <w:pPr>
              <w:rPr>
                <w:sz w:val="20"/>
                <w:szCs w:val="20"/>
              </w:rPr>
            </w:pPr>
            <w:r w:rsidRPr="00A84F64">
              <w:rPr>
                <w:b/>
                <w:sz w:val="20"/>
                <w:szCs w:val="20"/>
              </w:rPr>
              <w:t>Cel panelu</w:t>
            </w:r>
            <w:r>
              <w:rPr>
                <w:sz w:val="20"/>
                <w:szCs w:val="20"/>
              </w:rPr>
              <w:t xml:space="preserve">: Praktyczny wymiar współpracy polsko-niemieckiej, rola samorządów, NGO, przegląd współpracy, podsumowanie i perspektywy; </w:t>
            </w:r>
            <w:r w:rsidRPr="00A84F64">
              <w:rPr>
                <w:i/>
                <w:sz w:val="20"/>
                <w:szCs w:val="20"/>
              </w:rPr>
              <w:t xml:space="preserve">w tym zaangażowanie społeczeństwa obywatelskiego w obu krajach oraz wyzwania (po) pandemii, zbliżenie społeczeństw </w:t>
            </w:r>
            <w:bookmarkStart w:id="1" w:name="_GoBack"/>
            <w:bookmarkEnd w:id="1"/>
            <w:r w:rsidRPr="00A84F64">
              <w:rPr>
                <w:i/>
                <w:sz w:val="20"/>
                <w:szCs w:val="20"/>
              </w:rPr>
              <w:t>w dobie COVID-19</w:t>
            </w:r>
          </w:p>
        </w:tc>
      </w:tr>
    </w:tbl>
    <w:p w14:paraId="78399182" w14:textId="77777777" w:rsidR="00197D03" w:rsidRDefault="00197D03">
      <w:r>
        <w:br w:type="page"/>
      </w:r>
    </w:p>
    <w:tbl>
      <w:tblPr>
        <w:tblStyle w:val="Tabela-Siatka"/>
        <w:tblW w:w="6179" w:type="pct"/>
        <w:tblInd w:w="-998" w:type="dxa"/>
        <w:tblLook w:val="04A0" w:firstRow="1" w:lastRow="0" w:firstColumn="1" w:lastColumn="0" w:noHBand="0" w:noVBand="1"/>
      </w:tblPr>
      <w:tblGrid>
        <w:gridCol w:w="1419"/>
        <w:gridCol w:w="5952"/>
        <w:gridCol w:w="3825"/>
      </w:tblGrid>
      <w:tr w:rsidR="00C224B4" w:rsidRPr="00483E9B" w14:paraId="161639D8" w14:textId="2D52FAD6" w:rsidTr="00D77600">
        <w:trPr>
          <w:trHeight w:val="432"/>
        </w:trPr>
        <w:tc>
          <w:tcPr>
            <w:tcW w:w="634" w:type="pct"/>
            <w:vAlign w:val="center"/>
          </w:tcPr>
          <w:p w14:paraId="672FC7DD" w14:textId="2EA806D9" w:rsidR="00C224B4" w:rsidRPr="00483E9B" w:rsidRDefault="00155F55" w:rsidP="00500B58">
            <w:r w:rsidRPr="00483E9B">
              <w:lastRenderedPageBreak/>
              <w:t>12.0</w:t>
            </w:r>
            <w:r w:rsidR="008A2D8B">
              <w:t>5</w:t>
            </w:r>
            <w:r w:rsidR="1A8CA698" w:rsidRPr="00483E9B">
              <w:t xml:space="preserve"> </w:t>
            </w:r>
            <w:r w:rsidRPr="00483E9B">
              <w:t>-12.</w:t>
            </w:r>
            <w:r w:rsidR="00C16ED0" w:rsidRPr="00483E9B">
              <w:t>25</w:t>
            </w:r>
          </w:p>
        </w:tc>
        <w:tc>
          <w:tcPr>
            <w:tcW w:w="2658" w:type="pct"/>
          </w:tcPr>
          <w:p w14:paraId="2F1364FE" w14:textId="12E7696F" w:rsidR="00C224B4" w:rsidRPr="00483E9B" w:rsidRDefault="00C16ED0" w:rsidP="00D77600">
            <w:r w:rsidRPr="00483E9B">
              <w:t>Przerwa na kawę</w:t>
            </w:r>
          </w:p>
        </w:tc>
        <w:tc>
          <w:tcPr>
            <w:tcW w:w="1708" w:type="pct"/>
          </w:tcPr>
          <w:p w14:paraId="0F92C6A3" w14:textId="041053FE" w:rsidR="6C2A9AF4" w:rsidRPr="00483E9B" w:rsidRDefault="6C2A9AF4" w:rsidP="00D77600">
            <w:pPr>
              <w:rPr>
                <w:sz w:val="20"/>
                <w:szCs w:val="20"/>
              </w:rPr>
            </w:pPr>
          </w:p>
        </w:tc>
      </w:tr>
      <w:tr w:rsidR="00C224B4" w:rsidRPr="00483E9B" w14:paraId="4EC349C2" w14:textId="770600F7" w:rsidTr="00500B58">
        <w:trPr>
          <w:trHeight w:val="1257"/>
        </w:trPr>
        <w:tc>
          <w:tcPr>
            <w:tcW w:w="634" w:type="pct"/>
            <w:vAlign w:val="center"/>
          </w:tcPr>
          <w:p w14:paraId="6DB5D793" w14:textId="40DB5FAA" w:rsidR="00C224B4" w:rsidRPr="00483E9B" w:rsidRDefault="00155F55" w:rsidP="00500B58">
            <w:r w:rsidRPr="00483E9B">
              <w:t>12.</w:t>
            </w:r>
            <w:r w:rsidR="00C16ED0" w:rsidRPr="00483E9B">
              <w:t>2</w:t>
            </w:r>
            <w:r w:rsidRPr="00483E9B">
              <w:t>5</w:t>
            </w:r>
            <w:r w:rsidR="1A5AB62A" w:rsidRPr="00483E9B">
              <w:t xml:space="preserve"> </w:t>
            </w:r>
            <w:r w:rsidRPr="00483E9B">
              <w:t>-1</w:t>
            </w:r>
            <w:r w:rsidR="05BDCA1D" w:rsidRPr="00483E9B">
              <w:t>3</w:t>
            </w:r>
            <w:r w:rsidRPr="00483E9B">
              <w:t>.</w:t>
            </w:r>
            <w:r w:rsidR="08BDD43D" w:rsidRPr="00483E9B">
              <w:t>45</w:t>
            </w:r>
          </w:p>
        </w:tc>
        <w:tc>
          <w:tcPr>
            <w:tcW w:w="2658" w:type="pct"/>
            <w:vAlign w:val="center"/>
          </w:tcPr>
          <w:p w14:paraId="741C26DF" w14:textId="3AB0B14F" w:rsidR="00C224B4" w:rsidRPr="00500B58" w:rsidRDefault="00155F55" w:rsidP="00500B58">
            <w:pPr>
              <w:spacing w:after="240"/>
              <w:rPr>
                <w:b/>
                <w:lang w:val="de-DE"/>
              </w:rPr>
            </w:pPr>
            <w:r w:rsidRPr="00500B58">
              <w:rPr>
                <w:b/>
              </w:rPr>
              <w:t>Oblicza współpracy polsko niemieckiej</w:t>
            </w:r>
            <w:r w:rsidR="00F873BF" w:rsidRPr="00500B58">
              <w:rPr>
                <w:b/>
              </w:rPr>
              <w:t xml:space="preserve"> (cz. </w:t>
            </w:r>
            <w:r w:rsidR="00F873BF" w:rsidRPr="00500B58">
              <w:rPr>
                <w:b/>
                <w:lang w:val="de-DE"/>
              </w:rPr>
              <w:t>II)</w:t>
            </w:r>
          </w:p>
          <w:p w14:paraId="770C3E9B" w14:textId="4D5AE55A" w:rsidR="00155F55" w:rsidRPr="006A3B64" w:rsidRDefault="2092523A" w:rsidP="00500B58">
            <w:pPr>
              <w:pStyle w:val="Akapitzlist"/>
              <w:numPr>
                <w:ilvl w:val="0"/>
                <w:numId w:val="11"/>
              </w:numPr>
              <w:ind w:left="172" w:hanging="172"/>
              <w:rPr>
                <w:rFonts w:eastAsiaTheme="minorEastAsia"/>
                <w:b/>
                <w:bCs/>
              </w:rPr>
            </w:pPr>
            <w:r w:rsidRPr="00197D03">
              <w:t xml:space="preserve">Moderacja: </w:t>
            </w:r>
            <w:r w:rsidR="00063BBC" w:rsidRPr="006A3B64">
              <w:rPr>
                <w:b/>
              </w:rPr>
              <w:t>dr Piotr Głowski</w:t>
            </w:r>
            <w:r w:rsidR="00063BBC" w:rsidRPr="006A3B64">
              <w:t xml:space="preserve">, Polski Przewodniczący Polsko-Niemieckiej Grupy Roboczej, Prezydent Piły </w:t>
            </w:r>
          </w:p>
          <w:p w14:paraId="3EF2345E" w14:textId="133D15F5" w:rsidR="63D0F96A" w:rsidRPr="00743A47" w:rsidRDefault="00743A47" w:rsidP="00500B58">
            <w:pPr>
              <w:pStyle w:val="Akapitzlist"/>
              <w:numPr>
                <w:ilvl w:val="0"/>
                <w:numId w:val="6"/>
              </w:numPr>
              <w:ind w:left="172" w:hanging="141"/>
              <w:rPr>
                <w:rFonts w:cstheme="minorHAnsi"/>
              </w:rPr>
            </w:pPr>
            <w:r w:rsidRPr="00743A47">
              <w:rPr>
                <w:rFonts w:cstheme="minorHAnsi"/>
                <w:b/>
                <w:color w:val="000000"/>
                <w:shd w:val="clear" w:color="auto" w:fill="FFFFFF"/>
              </w:rPr>
              <w:t>Agnieszka Majewska-</w:t>
            </w:r>
            <w:proofErr w:type="spellStart"/>
            <w:r w:rsidRPr="00743A47">
              <w:rPr>
                <w:rFonts w:cstheme="minorHAnsi"/>
                <w:b/>
                <w:color w:val="000000"/>
                <w:shd w:val="clear" w:color="auto" w:fill="FFFFFF"/>
              </w:rPr>
              <w:t>Pawełko</w:t>
            </w:r>
            <w:proofErr w:type="spellEnd"/>
            <w:r>
              <w:rPr>
                <w:rFonts w:cstheme="minorHAnsi"/>
                <w:b/>
                <w:color w:val="000000"/>
                <w:shd w:val="clear" w:color="auto" w:fill="FFFFFF"/>
              </w:rPr>
              <w:t xml:space="preserve">, </w:t>
            </w:r>
            <w:r w:rsidRPr="00743A47">
              <w:rPr>
                <w:rFonts w:cstheme="minorHAnsi"/>
                <w:color w:val="000000"/>
                <w:shd w:val="clear" w:color="auto" w:fill="FFFFFF"/>
              </w:rPr>
              <w:t>Zastępca Burmistrza Miasta Ostróda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r w:rsidR="63D0F96A" w:rsidRPr="00743A47">
              <w:rPr>
                <w:rFonts w:cstheme="minorHAnsi"/>
              </w:rPr>
              <w:t xml:space="preserve">Współpraca młodzieży </w:t>
            </w:r>
            <w:r w:rsidR="000B1278" w:rsidRPr="00743A47">
              <w:rPr>
                <w:rFonts w:cstheme="minorHAnsi"/>
              </w:rPr>
              <w:t>–</w:t>
            </w:r>
            <w:r w:rsidR="63D0F96A" w:rsidRPr="00743A47">
              <w:rPr>
                <w:rFonts w:cstheme="minorHAnsi"/>
              </w:rPr>
              <w:t xml:space="preserve"> </w:t>
            </w:r>
            <w:r w:rsidR="000B1278" w:rsidRPr="00743A47">
              <w:rPr>
                <w:rFonts w:cstheme="minorHAnsi"/>
              </w:rPr>
              <w:t xml:space="preserve">Ostróda- </w:t>
            </w:r>
            <w:proofErr w:type="spellStart"/>
            <w:r w:rsidR="000B1278" w:rsidRPr="00743A47">
              <w:rPr>
                <w:rFonts w:cstheme="minorHAnsi"/>
              </w:rPr>
              <w:t>Osterode</w:t>
            </w:r>
            <w:proofErr w:type="spellEnd"/>
            <w:r w:rsidR="000B1278" w:rsidRPr="00743A47">
              <w:rPr>
                <w:rFonts w:cstheme="minorHAnsi"/>
              </w:rPr>
              <w:t xml:space="preserve"> </w:t>
            </w:r>
            <w:proofErr w:type="spellStart"/>
            <w:r w:rsidR="000B1278" w:rsidRPr="00743A47">
              <w:rPr>
                <w:rFonts w:cstheme="minorHAnsi"/>
              </w:rPr>
              <w:t>am</w:t>
            </w:r>
            <w:proofErr w:type="spellEnd"/>
            <w:r w:rsidR="000B1278" w:rsidRPr="00743A47">
              <w:rPr>
                <w:rFonts w:cstheme="minorHAnsi"/>
              </w:rPr>
              <w:t xml:space="preserve"> Harz</w:t>
            </w:r>
          </w:p>
          <w:p w14:paraId="1B84BC22" w14:textId="72B2EBC7" w:rsidR="00155F55" w:rsidRPr="00483E9B" w:rsidRDefault="008F6058" w:rsidP="00500B58">
            <w:pPr>
              <w:pStyle w:val="Akapitzlist"/>
              <w:numPr>
                <w:ilvl w:val="0"/>
                <w:numId w:val="6"/>
              </w:numPr>
              <w:ind w:left="170" w:hanging="142"/>
            </w:pPr>
            <w:r w:rsidRPr="008F6058">
              <w:rPr>
                <w:b/>
              </w:rPr>
              <w:t>Maciej Buczkowski</w:t>
            </w:r>
            <w:r>
              <w:t>,</w:t>
            </w:r>
            <w:r w:rsidRPr="008F6058">
              <w:t xml:space="preserve"> Z-ca Dyrektora Biura Prezydenta</w:t>
            </w:r>
            <w:r>
              <w:t>,</w:t>
            </w:r>
            <w:r w:rsidRPr="008F6058">
              <w:t xml:space="preserve"> Ki</w:t>
            </w:r>
            <w:r>
              <w:t>e</w:t>
            </w:r>
            <w:r w:rsidRPr="008F6058">
              <w:t>rownik Referatu Spraw Zagranicznych</w:t>
            </w:r>
            <w:r>
              <w:t xml:space="preserve">; </w:t>
            </w:r>
            <w:r w:rsidRPr="008F6058">
              <w:rPr>
                <w:b/>
              </w:rPr>
              <w:t>Jolanta Murawska</w:t>
            </w:r>
            <w:r>
              <w:t xml:space="preserve">, Główny Specjalista, Referat Spraw Zagranicznych, Biuro Prezydenta - </w:t>
            </w:r>
            <w:r w:rsidR="580C30E6">
              <w:t>Sieć m</w:t>
            </w:r>
            <w:r w:rsidR="00155F55">
              <w:t>iast Hanzeatycki</w:t>
            </w:r>
            <w:r w:rsidR="4234C940">
              <w:t>ch</w:t>
            </w:r>
            <w:r>
              <w:t xml:space="preserve">; współpraca </w:t>
            </w:r>
            <w:r w:rsidR="6BE88FCF">
              <w:t>Gdańsk-Brema</w:t>
            </w:r>
          </w:p>
          <w:p w14:paraId="29987504" w14:textId="0904D694" w:rsidR="4F28CDB8" w:rsidRPr="00483E9B" w:rsidRDefault="00DE7296" w:rsidP="00500B58">
            <w:pPr>
              <w:pStyle w:val="Akapitzlist"/>
              <w:numPr>
                <w:ilvl w:val="0"/>
                <w:numId w:val="6"/>
              </w:numPr>
              <w:ind w:left="172" w:hanging="141"/>
            </w:pPr>
            <w:proofErr w:type="spellStart"/>
            <w:r w:rsidRPr="00DE7296">
              <w:rPr>
                <w:b/>
              </w:rPr>
              <w:t>Bernd</w:t>
            </w:r>
            <w:proofErr w:type="spellEnd"/>
            <w:r w:rsidRPr="00DE7296">
              <w:rPr>
                <w:b/>
              </w:rPr>
              <w:t xml:space="preserve"> Lange</w:t>
            </w:r>
            <w:r>
              <w:t>, Starosta, Niemiecki Przewodniczący</w:t>
            </w:r>
            <w:r w:rsidR="2426DE9D">
              <w:t xml:space="preserve"> </w:t>
            </w:r>
            <w:r w:rsidR="2092523A">
              <w:t>Euroregion</w:t>
            </w:r>
            <w:r>
              <w:t>u</w:t>
            </w:r>
            <w:r w:rsidR="2426DE9D">
              <w:t xml:space="preserve"> Nysa</w:t>
            </w:r>
          </w:p>
          <w:p w14:paraId="75837242" w14:textId="0C0E8C63" w:rsidR="00155F55" w:rsidRPr="00483E9B" w:rsidRDefault="00BC1175" w:rsidP="00500B58">
            <w:pPr>
              <w:pStyle w:val="Akapitzlist"/>
              <w:numPr>
                <w:ilvl w:val="0"/>
                <w:numId w:val="6"/>
              </w:numPr>
              <w:ind w:left="172" w:hanging="141"/>
            </w:pPr>
            <w:r w:rsidRPr="00BC1175">
              <w:rPr>
                <w:b/>
              </w:rPr>
              <w:t xml:space="preserve">Anna </w:t>
            </w:r>
            <w:proofErr w:type="spellStart"/>
            <w:r w:rsidRPr="00BC1175">
              <w:rPr>
                <w:b/>
              </w:rPr>
              <w:t>Kudarewska</w:t>
            </w:r>
            <w:proofErr w:type="spellEnd"/>
            <w:r>
              <w:t xml:space="preserve">, Dyrektor ds. Programowych, Kierownik Międzynarodowego Domu Młodzieży w Krzyżowej, </w:t>
            </w:r>
            <w:r w:rsidR="00782802" w:rsidRPr="00483E9B">
              <w:t>Fundacja Krzyżowa</w:t>
            </w:r>
            <w:r w:rsidR="00EF2E8E">
              <w:t xml:space="preserve"> </w:t>
            </w:r>
          </w:p>
        </w:tc>
        <w:tc>
          <w:tcPr>
            <w:tcW w:w="1708" w:type="pct"/>
            <w:vAlign w:val="center"/>
          </w:tcPr>
          <w:p w14:paraId="61628F8E" w14:textId="4425B8EE" w:rsidR="6C2A9AF4" w:rsidRPr="00483E9B" w:rsidRDefault="00A84F64" w:rsidP="00500B58">
            <w:pPr>
              <w:rPr>
                <w:sz w:val="20"/>
                <w:szCs w:val="20"/>
              </w:rPr>
            </w:pPr>
            <w:r w:rsidRPr="00A84F64">
              <w:rPr>
                <w:b/>
                <w:sz w:val="20"/>
                <w:szCs w:val="20"/>
              </w:rPr>
              <w:t>Cel panelu</w:t>
            </w:r>
            <w:r>
              <w:rPr>
                <w:sz w:val="20"/>
                <w:szCs w:val="20"/>
              </w:rPr>
              <w:t xml:space="preserve">: Praktyczny wymiar współpracy polsko-niemieckiej, rola samorządów, NGO, przegląd współpracy, podsumowanie i perspektywy; </w:t>
            </w:r>
            <w:r w:rsidRPr="00A84F64">
              <w:rPr>
                <w:i/>
                <w:sz w:val="20"/>
                <w:szCs w:val="20"/>
              </w:rPr>
              <w:t>w tym zaangażowanie społeczeństwa obywatelskiego w obu krajach oraz wyzwania (po) pandemii, zbliżenie społeczeństw w dobie COVID-19</w:t>
            </w:r>
          </w:p>
        </w:tc>
      </w:tr>
      <w:tr w:rsidR="6C2A9AF4" w:rsidRPr="00483E9B" w14:paraId="516C2E61" w14:textId="77777777" w:rsidTr="00500B58">
        <w:trPr>
          <w:trHeight w:val="1417"/>
        </w:trPr>
        <w:tc>
          <w:tcPr>
            <w:tcW w:w="634" w:type="pct"/>
            <w:vAlign w:val="center"/>
          </w:tcPr>
          <w:p w14:paraId="1A52ACBD" w14:textId="035F1649" w:rsidR="16BA8E0D" w:rsidRPr="00483E9B" w:rsidRDefault="16BA8E0D" w:rsidP="00500B58">
            <w:r w:rsidRPr="00483E9B">
              <w:t>13.45 -</w:t>
            </w:r>
            <w:r w:rsidR="546E0596" w:rsidRPr="00483E9B">
              <w:t xml:space="preserve"> 14.00</w:t>
            </w:r>
          </w:p>
        </w:tc>
        <w:tc>
          <w:tcPr>
            <w:tcW w:w="2658" w:type="pct"/>
            <w:vAlign w:val="center"/>
          </w:tcPr>
          <w:p w14:paraId="58A3DD86" w14:textId="124342E0" w:rsidR="546E0596" w:rsidRPr="00D77600" w:rsidRDefault="546E0596" w:rsidP="00D77600">
            <w:pPr>
              <w:spacing w:after="240"/>
              <w:rPr>
                <w:b/>
              </w:rPr>
            </w:pPr>
            <w:r w:rsidRPr="00D77600">
              <w:rPr>
                <w:b/>
              </w:rPr>
              <w:t>Podsumowanie</w:t>
            </w:r>
          </w:p>
          <w:p w14:paraId="345ADC58" w14:textId="132F38D0" w:rsidR="546E0596" w:rsidRPr="00483E9B" w:rsidRDefault="19CBC360" w:rsidP="00500B58">
            <w:pPr>
              <w:pStyle w:val="Akapitzlist"/>
              <w:numPr>
                <w:ilvl w:val="0"/>
                <w:numId w:val="11"/>
              </w:numPr>
              <w:ind w:left="172" w:hanging="172"/>
              <w:rPr>
                <w:rFonts w:eastAsiaTheme="minorEastAsia"/>
                <w:b/>
                <w:bCs/>
              </w:rPr>
            </w:pPr>
            <w:r w:rsidRPr="00971410">
              <w:rPr>
                <w:b/>
              </w:rPr>
              <w:t>d</w:t>
            </w:r>
            <w:r w:rsidR="31EEF002" w:rsidRPr="00971410">
              <w:rPr>
                <w:b/>
              </w:rPr>
              <w:t>r Piotr Głowski</w:t>
            </w:r>
            <w:r w:rsidR="546E0596" w:rsidRPr="00483E9B">
              <w:t xml:space="preserve">, </w:t>
            </w:r>
            <w:r w:rsidR="6A9C0779" w:rsidRPr="00483E9B">
              <w:t xml:space="preserve">Polski </w:t>
            </w:r>
            <w:r w:rsidR="5983B99B" w:rsidRPr="00483E9B">
              <w:t>Przewodniczący Pol</w:t>
            </w:r>
            <w:r w:rsidR="00DC4606" w:rsidRPr="00483E9B">
              <w:t>sko</w:t>
            </w:r>
            <w:r w:rsidR="5983B99B" w:rsidRPr="00483E9B">
              <w:t>-Niem</w:t>
            </w:r>
            <w:r w:rsidR="00DC4606" w:rsidRPr="00483E9B">
              <w:t>ieckiej</w:t>
            </w:r>
            <w:r w:rsidR="5983B99B" w:rsidRPr="00483E9B">
              <w:t xml:space="preserve"> Grupy Roboczej, Prezydent Piły</w:t>
            </w:r>
          </w:p>
          <w:p w14:paraId="02867916" w14:textId="08807B0B" w:rsidR="6C2A9AF4" w:rsidRPr="00483E9B" w:rsidRDefault="5D06440C" w:rsidP="00500B58">
            <w:pPr>
              <w:pStyle w:val="Akapitzlist"/>
              <w:numPr>
                <w:ilvl w:val="0"/>
                <w:numId w:val="11"/>
              </w:numPr>
              <w:ind w:left="172" w:hanging="172"/>
            </w:pPr>
            <w:r w:rsidRPr="35E64358">
              <w:rPr>
                <w:b/>
                <w:bCs/>
              </w:rPr>
              <w:t xml:space="preserve">Stefan </w:t>
            </w:r>
            <w:proofErr w:type="spellStart"/>
            <w:r w:rsidRPr="35E64358">
              <w:rPr>
                <w:b/>
                <w:bCs/>
              </w:rPr>
              <w:t>Loew</w:t>
            </w:r>
            <w:r w:rsidR="5A1DCF5C" w:rsidRPr="35E64358">
              <w:rPr>
                <w:b/>
                <w:bCs/>
              </w:rPr>
              <w:t>l</w:t>
            </w:r>
            <w:proofErr w:type="spellEnd"/>
            <w:r>
              <w:t xml:space="preserve">, </w:t>
            </w:r>
            <w:r w:rsidR="7187AF33">
              <w:t>Niemiecki Przewodniczący Pol</w:t>
            </w:r>
            <w:r w:rsidR="32CA96FA">
              <w:t>sko</w:t>
            </w:r>
            <w:r w:rsidR="7187AF33">
              <w:t>-Niem</w:t>
            </w:r>
            <w:r w:rsidR="32CA96FA">
              <w:t>ieckiej</w:t>
            </w:r>
            <w:r w:rsidR="7187AF33">
              <w:t xml:space="preserve"> Grupy Roboczej, Starosta Powiatu Dachau</w:t>
            </w:r>
          </w:p>
        </w:tc>
        <w:tc>
          <w:tcPr>
            <w:tcW w:w="1708" w:type="pct"/>
            <w:vAlign w:val="center"/>
          </w:tcPr>
          <w:p w14:paraId="0F2158EA" w14:textId="5DA3B0F8" w:rsidR="6C2A9AF4" w:rsidRPr="00483E9B" w:rsidRDefault="6C2A9AF4" w:rsidP="00500B58">
            <w:pPr>
              <w:rPr>
                <w:sz w:val="20"/>
                <w:szCs w:val="20"/>
              </w:rPr>
            </w:pPr>
          </w:p>
        </w:tc>
      </w:tr>
    </w:tbl>
    <w:p w14:paraId="34F17404" w14:textId="6A13016A" w:rsidR="00C224B4" w:rsidRDefault="00C224B4" w:rsidP="00EF2E8E"/>
    <w:p w14:paraId="762A3A89" w14:textId="07E2812E" w:rsidR="0092096E" w:rsidRPr="0036325A" w:rsidRDefault="0092096E" w:rsidP="00EF2E8E">
      <w:pPr>
        <w:rPr>
          <w:b/>
        </w:rPr>
      </w:pPr>
      <w:r w:rsidRPr="0036325A">
        <w:rPr>
          <w:b/>
        </w:rPr>
        <w:t>Spotkanie będzie tłumaczone symultanicznie na j. polski i j. niemiecki.</w:t>
      </w:r>
    </w:p>
    <w:sectPr w:rsidR="0092096E" w:rsidRPr="0036325A" w:rsidSect="00500B58">
      <w:footerReference w:type="default" r:id="rId11"/>
      <w:headerReference w:type="first" r:id="rId12"/>
      <w:footerReference w:type="first" r:id="rId13"/>
      <w:pgSz w:w="11906" w:h="16838"/>
      <w:pgMar w:top="1463" w:right="1418" w:bottom="1247" w:left="1418" w:header="454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7A026" w14:textId="77777777" w:rsidR="00197D03" w:rsidRDefault="00197D03" w:rsidP="00F66AD7">
      <w:pPr>
        <w:spacing w:after="0" w:line="240" w:lineRule="auto"/>
      </w:pPr>
      <w:r>
        <w:separator/>
      </w:r>
    </w:p>
  </w:endnote>
  <w:endnote w:type="continuationSeparator" w:id="0">
    <w:p w14:paraId="6B2023D4" w14:textId="77777777" w:rsidR="00197D03" w:rsidRDefault="00197D03" w:rsidP="00F66AD7">
      <w:pPr>
        <w:spacing w:after="0" w:line="240" w:lineRule="auto"/>
      </w:pPr>
      <w:r>
        <w:continuationSeparator/>
      </w:r>
    </w:p>
  </w:endnote>
  <w:endnote w:type="continuationNotice" w:id="1">
    <w:p w14:paraId="124A6670" w14:textId="77777777" w:rsidR="00C27F6B" w:rsidRDefault="00C27F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7C9CE" w14:textId="2B324882" w:rsidR="00197D03" w:rsidRDefault="00197D03">
    <w:pPr>
      <w:pStyle w:val="Stopka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36F209E" wp14:editId="1116BA95">
          <wp:simplePos x="0" y="0"/>
          <wp:positionH relativeFrom="column">
            <wp:posOffset>-752475</wp:posOffset>
          </wp:positionH>
          <wp:positionV relativeFrom="paragraph">
            <wp:posOffset>-933443</wp:posOffset>
          </wp:positionV>
          <wp:extent cx="7250400" cy="1098000"/>
          <wp:effectExtent l="0" t="0" r="8255" b="698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04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87A55" w14:textId="3E890FDC" w:rsidR="00197D03" w:rsidRDefault="00197D03">
    <w:pPr>
      <w:pStyle w:val="Stopka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B5439F7" wp14:editId="1C86B7AC">
          <wp:simplePos x="0" y="0"/>
          <wp:positionH relativeFrom="column">
            <wp:posOffset>-749300</wp:posOffset>
          </wp:positionH>
          <wp:positionV relativeFrom="paragraph">
            <wp:posOffset>-933450</wp:posOffset>
          </wp:positionV>
          <wp:extent cx="7250400" cy="1098000"/>
          <wp:effectExtent l="0" t="0" r="8255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04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EA6BD" w14:textId="77777777" w:rsidR="00197D03" w:rsidRDefault="00197D03" w:rsidP="00F66AD7">
      <w:pPr>
        <w:spacing w:after="0" w:line="240" w:lineRule="auto"/>
      </w:pPr>
      <w:r>
        <w:separator/>
      </w:r>
    </w:p>
  </w:footnote>
  <w:footnote w:type="continuationSeparator" w:id="0">
    <w:p w14:paraId="648AEA99" w14:textId="77777777" w:rsidR="00197D03" w:rsidRDefault="00197D03" w:rsidP="00F66AD7">
      <w:pPr>
        <w:spacing w:after="0" w:line="240" w:lineRule="auto"/>
      </w:pPr>
      <w:r>
        <w:continuationSeparator/>
      </w:r>
    </w:p>
  </w:footnote>
  <w:footnote w:type="continuationNotice" w:id="1">
    <w:p w14:paraId="5D26899C" w14:textId="77777777" w:rsidR="00C27F6B" w:rsidRDefault="00C27F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53B" w14:textId="0D1ADF38" w:rsidR="00197D03" w:rsidRDefault="00197D03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F2169F" wp14:editId="15FB6E04">
          <wp:simplePos x="0" y="0"/>
          <wp:positionH relativeFrom="column">
            <wp:posOffset>1699895</wp:posOffset>
          </wp:positionH>
          <wp:positionV relativeFrom="paragraph">
            <wp:posOffset>-88265</wp:posOffset>
          </wp:positionV>
          <wp:extent cx="2609850" cy="132368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1323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55FD"/>
    <w:multiLevelType w:val="hybridMultilevel"/>
    <w:tmpl w:val="2A04248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05134B68"/>
    <w:multiLevelType w:val="hybridMultilevel"/>
    <w:tmpl w:val="3246235C"/>
    <w:lvl w:ilvl="0" w:tplc="DC4E2446">
      <w:start w:val="1"/>
      <w:numFmt w:val="decimal"/>
      <w:lvlText w:val="%1."/>
      <w:lvlJc w:val="left"/>
      <w:pPr>
        <w:ind w:left="720" w:hanging="360"/>
      </w:pPr>
    </w:lvl>
    <w:lvl w:ilvl="1" w:tplc="FFCCE1D6">
      <w:start w:val="1"/>
      <w:numFmt w:val="lowerLetter"/>
      <w:lvlText w:val="%2."/>
      <w:lvlJc w:val="left"/>
      <w:pPr>
        <w:ind w:left="1440" w:hanging="360"/>
      </w:pPr>
    </w:lvl>
    <w:lvl w:ilvl="2" w:tplc="90EC3642">
      <w:start w:val="1"/>
      <w:numFmt w:val="lowerRoman"/>
      <w:lvlText w:val="%3."/>
      <w:lvlJc w:val="right"/>
      <w:pPr>
        <w:ind w:left="2160" w:hanging="180"/>
      </w:pPr>
    </w:lvl>
    <w:lvl w:ilvl="3" w:tplc="EAEE6660">
      <w:start w:val="1"/>
      <w:numFmt w:val="decimal"/>
      <w:lvlText w:val="%4."/>
      <w:lvlJc w:val="left"/>
      <w:pPr>
        <w:ind w:left="2880" w:hanging="360"/>
      </w:pPr>
    </w:lvl>
    <w:lvl w:ilvl="4" w:tplc="08563582">
      <w:start w:val="1"/>
      <w:numFmt w:val="lowerLetter"/>
      <w:lvlText w:val="%5."/>
      <w:lvlJc w:val="left"/>
      <w:pPr>
        <w:ind w:left="3600" w:hanging="360"/>
      </w:pPr>
    </w:lvl>
    <w:lvl w:ilvl="5" w:tplc="32707B40">
      <w:start w:val="1"/>
      <w:numFmt w:val="lowerRoman"/>
      <w:lvlText w:val="%6."/>
      <w:lvlJc w:val="right"/>
      <w:pPr>
        <w:ind w:left="4320" w:hanging="180"/>
      </w:pPr>
    </w:lvl>
    <w:lvl w:ilvl="6" w:tplc="B52288A8">
      <w:start w:val="1"/>
      <w:numFmt w:val="decimal"/>
      <w:lvlText w:val="%7."/>
      <w:lvlJc w:val="left"/>
      <w:pPr>
        <w:ind w:left="5040" w:hanging="360"/>
      </w:pPr>
    </w:lvl>
    <w:lvl w:ilvl="7" w:tplc="F956F672">
      <w:start w:val="1"/>
      <w:numFmt w:val="lowerLetter"/>
      <w:lvlText w:val="%8."/>
      <w:lvlJc w:val="left"/>
      <w:pPr>
        <w:ind w:left="5760" w:hanging="360"/>
      </w:pPr>
    </w:lvl>
    <w:lvl w:ilvl="8" w:tplc="2E98CEB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D6F86"/>
    <w:multiLevelType w:val="hybridMultilevel"/>
    <w:tmpl w:val="7D325F08"/>
    <w:lvl w:ilvl="0" w:tplc="1E3C6AC8">
      <w:start w:val="1"/>
      <w:numFmt w:val="decimal"/>
      <w:lvlText w:val="%1."/>
      <w:lvlJc w:val="left"/>
      <w:pPr>
        <w:ind w:left="360" w:hanging="360"/>
      </w:pPr>
    </w:lvl>
    <w:lvl w:ilvl="1" w:tplc="FD0A0B76">
      <w:start w:val="1"/>
      <w:numFmt w:val="lowerLetter"/>
      <w:lvlText w:val="%2."/>
      <w:lvlJc w:val="left"/>
      <w:pPr>
        <w:ind w:left="1080" w:hanging="360"/>
      </w:pPr>
    </w:lvl>
    <w:lvl w:ilvl="2" w:tplc="2AD47DBA">
      <w:start w:val="1"/>
      <w:numFmt w:val="lowerRoman"/>
      <w:lvlText w:val="%3."/>
      <w:lvlJc w:val="right"/>
      <w:pPr>
        <w:ind w:left="1800" w:hanging="180"/>
      </w:pPr>
    </w:lvl>
    <w:lvl w:ilvl="3" w:tplc="E8ACD430">
      <w:start w:val="1"/>
      <w:numFmt w:val="decimal"/>
      <w:lvlText w:val="%4."/>
      <w:lvlJc w:val="left"/>
      <w:pPr>
        <w:ind w:left="2520" w:hanging="360"/>
      </w:pPr>
    </w:lvl>
    <w:lvl w:ilvl="4" w:tplc="F7C4B510">
      <w:start w:val="1"/>
      <w:numFmt w:val="lowerLetter"/>
      <w:lvlText w:val="%5."/>
      <w:lvlJc w:val="left"/>
      <w:pPr>
        <w:ind w:left="3240" w:hanging="360"/>
      </w:pPr>
    </w:lvl>
    <w:lvl w:ilvl="5" w:tplc="A646489C">
      <w:start w:val="1"/>
      <w:numFmt w:val="lowerRoman"/>
      <w:lvlText w:val="%6."/>
      <w:lvlJc w:val="right"/>
      <w:pPr>
        <w:ind w:left="3960" w:hanging="180"/>
      </w:pPr>
    </w:lvl>
    <w:lvl w:ilvl="6" w:tplc="0530629C">
      <w:start w:val="1"/>
      <w:numFmt w:val="decimal"/>
      <w:lvlText w:val="%7."/>
      <w:lvlJc w:val="left"/>
      <w:pPr>
        <w:ind w:left="4680" w:hanging="360"/>
      </w:pPr>
    </w:lvl>
    <w:lvl w:ilvl="7" w:tplc="7F12448A">
      <w:start w:val="1"/>
      <w:numFmt w:val="lowerLetter"/>
      <w:lvlText w:val="%8."/>
      <w:lvlJc w:val="left"/>
      <w:pPr>
        <w:ind w:left="5400" w:hanging="360"/>
      </w:pPr>
    </w:lvl>
    <w:lvl w:ilvl="8" w:tplc="E4C4C6B0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49414A"/>
    <w:multiLevelType w:val="hybridMultilevel"/>
    <w:tmpl w:val="EF58B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91715"/>
    <w:multiLevelType w:val="hybridMultilevel"/>
    <w:tmpl w:val="5006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47063"/>
    <w:multiLevelType w:val="hybridMultilevel"/>
    <w:tmpl w:val="89DE7DA4"/>
    <w:lvl w:ilvl="0" w:tplc="A17218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1AA3D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1E480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5A013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94607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26640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6BA83C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0AF3A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368713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9A6AD0"/>
    <w:multiLevelType w:val="hybridMultilevel"/>
    <w:tmpl w:val="02E20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2424E"/>
    <w:multiLevelType w:val="hybridMultilevel"/>
    <w:tmpl w:val="E0AA6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E7A32"/>
    <w:multiLevelType w:val="hybridMultilevel"/>
    <w:tmpl w:val="9536DE1C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41AE7522"/>
    <w:multiLevelType w:val="hybridMultilevel"/>
    <w:tmpl w:val="C240C674"/>
    <w:lvl w:ilvl="0" w:tplc="F626AF96">
      <w:start w:val="1"/>
      <w:numFmt w:val="decimal"/>
      <w:lvlText w:val="%1."/>
      <w:lvlJc w:val="left"/>
      <w:pPr>
        <w:ind w:left="720" w:hanging="360"/>
      </w:pPr>
    </w:lvl>
    <w:lvl w:ilvl="1" w:tplc="9FECB688">
      <w:start w:val="1"/>
      <w:numFmt w:val="lowerLetter"/>
      <w:lvlText w:val="%2."/>
      <w:lvlJc w:val="left"/>
      <w:pPr>
        <w:ind w:left="1440" w:hanging="360"/>
      </w:pPr>
    </w:lvl>
    <w:lvl w:ilvl="2" w:tplc="20B65E2A">
      <w:start w:val="1"/>
      <w:numFmt w:val="lowerRoman"/>
      <w:lvlText w:val="%3."/>
      <w:lvlJc w:val="right"/>
      <w:pPr>
        <w:ind w:left="2160" w:hanging="180"/>
      </w:pPr>
    </w:lvl>
    <w:lvl w:ilvl="3" w:tplc="CF5E028A">
      <w:start w:val="1"/>
      <w:numFmt w:val="decimal"/>
      <w:lvlText w:val="%4."/>
      <w:lvlJc w:val="left"/>
      <w:pPr>
        <w:ind w:left="2880" w:hanging="360"/>
      </w:pPr>
    </w:lvl>
    <w:lvl w:ilvl="4" w:tplc="A4F00CE8">
      <w:start w:val="1"/>
      <w:numFmt w:val="lowerLetter"/>
      <w:lvlText w:val="%5."/>
      <w:lvlJc w:val="left"/>
      <w:pPr>
        <w:ind w:left="3600" w:hanging="360"/>
      </w:pPr>
    </w:lvl>
    <w:lvl w:ilvl="5" w:tplc="A3B04A76">
      <w:start w:val="1"/>
      <w:numFmt w:val="lowerRoman"/>
      <w:lvlText w:val="%6."/>
      <w:lvlJc w:val="right"/>
      <w:pPr>
        <w:ind w:left="4320" w:hanging="180"/>
      </w:pPr>
    </w:lvl>
    <w:lvl w:ilvl="6" w:tplc="FC1C43F2">
      <w:start w:val="1"/>
      <w:numFmt w:val="decimal"/>
      <w:lvlText w:val="%7."/>
      <w:lvlJc w:val="left"/>
      <w:pPr>
        <w:ind w:left="5040" w:hanging="360"/>
      </w:pPr>
    </w:lvl>
    <w:lvl w:ilvl="7" w:tplc="1BD89B8A">
      <w:start w:val="1"/>
      <w:numFmt w:val="lowerLetter"/>
      <w:lvlText w:val="%8."/>
      <w:lvlJc w:val="left"/>
      <w:pPr>
        <w:ind w:left="5760" w:hanging="360"/>
      </w:pPr>
    </w:lvl>
    <w:lvl w:ilvl="8" w:tplc="6E5AEC1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723FF"/>
    <w:multiLevelType w:val="hybridMultilevel"/>
    <w:tmpl w:val="489E45B8"/>
    <w:lvl w:ilvl="0" w:tplc="F9CCB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863D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9038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3E9A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927A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FA0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A73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662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3A2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1143F"/>
    <w:multiLevelType w:val="hybridMultilevel"/>
    <w:tmpl w:val="C17674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56E6E"/>
    <w:multiLevelType w:val="hybridMultilevel"/>
    <w:tmpl w:val="5D4E0C1A"/>
    <w:lvl w:ilvl="0" w:tplc="9E6E87E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AC677B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10501BB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F920B1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C76AFB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B9404D9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186E47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6166C3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6886B2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6F90E06"/>
    <w:multiLevelType w:val="hybridMultilevel"/>
    <w:tmpl w:val="70B698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6B55BF"/>
    <w:multiLevelType w:val="hybridMultilevel"/>
    <w:tmpl w:val="8222B3BA"/>
    <w:lvl w:ilvl="0" w:tplc="997211D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884102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56D47FB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4CAA77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E50BED2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7EAABE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E32D83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96C13F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6E120F6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3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B4"/>
    <w:rsid w:val="00020812"/>
    <w:rsid w:val="00063BBC"/>
    <w:rsid w:val="00094027"/>
    <w:rsid w:val="000B1278"/>
    <w:rsid w:val="000C3DD0"/>
    <w:rsid w:val="00126AC4"/>
    <w:rsid w:val="00152B58"/>
    <w:rsid w:val="00155F55"/>
    <w:rsid w:val="001658AD"/>
    <w:rsid w:val="00176A5A"/>
    <w:rsid w:val="00183092"/>
    <w:rsid w:val="00188604"/>
    <w:rsid w:val="00195B9E"/>
    <w:rsid w:val="00197D03"/>
    <w:rsid w:val="001A761B"/>
    <w:rsid w:val="001B1728"/>
    <w:rsid w:val="001C3B84"/>
    <w:rsid w:val="001D1B5C"/>
    <w:rsid w:val="001F3E56"/>
    <w:rsid w:val="0026508E"/>
    <w:rsid w:val="002A57EB"/>
    <w:rsid w:val="0036325A"/>
    <w:rsid w:val="003658BF"/>
    <w:rsid w:val="00371516"/>
    <w:rsid w:val="0038002C"/>
    <w:rsid w:val="003B41EB"/>
    <w:rsid w:val="004036B2"/>
    <w:rsid w:val="00405D5E"/>
    <w:rsid w:val="0040644F"/>
    <w:rsid w:val="00427966"/>
    <w:rsid w:val="00475127"/>
    <w:rsid w:val="00483E9B"/>
    <w:rsid w:val="00491A60"/>
    <w:rsid w:val="00500B58"/>
    <w:rsid w:val="00500B9F"/>
    <w:rsid w:val="00525C71"/>
    <w:rsid w:val="00530069"/>
    <w:rsid w:val="00530CDF"/>
    <w:rsid w:val="0053199C"/>
    <w:rsid w:val="0053550A"/>
    <w:rsid w:val="00537B62"/>
    <w:rsid w:val="0054256E"/>
    <w:rsid w:val="0056318F"/>
    <w:rsid w:val="00571AA3"/>
    <w:rsid w:val="005759E4"/>
    <w:rsid w:val="0058363C"/>
    <w:rsid w:val="005947A3"/>
    <w:rsid w:val="00603FB5"/>
    <w:rsid w:val="00606597"/>
    <w:rsid w:val="00630E11"/>
    <w:rsid w:val="00642E73"/>
    <w:rsid w:val="0064449C"/>
    <w:rsid w:val="00650574"/>
    <w:rsid w:val="006A3B64"/>
    <w:rsid w:val="006B0A47"/>
    <w:rsid w:val="006E01D4"/>
    <w:rsid w:val="006F4072"/>
    <w:rsid w:val="006F746D"/>
    <w:rsid w:val="00743A47"/>
    <w:rsid w:val="00744C6E"/>
    <w:rsid w:val="00774CD3"/>
    <w:rsid w:val="00782802"/>
    <w:rsid w:val="007D28D3"/>
    <w:rsid w:val="008552E0"/>
    <w:rsid w:val="008628B6"/>
    <w:rsid w:val="00891342"/>
    <w:rsid w:val="008A2D8B"/>
    <w:rsid w:val="008A5BF9"/>
    <w:rsid w:val="008B39C4"/>
    <w:rsid w:val="008B4C83"/>
    <w:rsid w:val="008D38B0"/>
    <w:rsid w:val="008D4ABA"/>
    <w:rsid w:val="008E73A0"/>
    <w:rsid w:val="008F56C2"/>
    <w:rsid w:val="008F6058"/>
    <w:rsid w:val="0092096E"/>
    <w:rsid w:val="00971410"/>
    <w:rsid w:val="00986973"/>
    <w:rsid w:val="009A24D9"/>
    <w:rsid w:val="009D178D"/>
    <w:rsid w:val="009D28F1"/>
    <w:rsid w:val="009D70FA"/>
    <w:rsid w:val="009F2CA1"/>
    <w:rsid w:val="00A13BFC"/>
    <w:rsid w:val="00A84F64"/>
    <w:rsid w:val="00AA54FB"/>
    <w:rsid w:val="00B37BC6"/>
    <w:rsid w:val="00B4249B"/>
    <w:rsid w:val="00B53970"/>
    <w:rsid w:val="00BC1175"/>
    <w:rsid w:val="00BE3B1D"/>
    <w:rsid w:val="00C16ED0"/>
    <w:rsid w:val="00C16F0D"/>
    <w:rsid w:val="00C224B4"/>
    <w:rsid w:val="00C27F6B"/>
    <w:rsid w:val="00C310AB"/>
    <w:rsid w:val="00C35B5A"/>
    <w:rsid w:val="00C468C4"/>
    <w:rsid w:val="00C7700F"/>
    <w:rsid w:val="00CB3B27"/>
    <w:rsid w:val="00CD35B4"/>
    <w:rsid w:val="00D13C0E"/>
    <w:rsid w:val="00D32720"/>
    <w:rsid w:val="00D349CF"/>
    <w:rsid w:val="00D77600"/>
    <w:rsid w:val="00DC4606"/>
    <w:rsid w:val="00DE42D2"/>
    <w:rsid w:val="00DE69DC"/>
    <w:rsid w:val="00DE7296"/>
    <w:rsid w:val="00E019B7"/>
    <w:rsid w:val="00E052DE"/>
    <w:rsid w:val="00EB0EF4"/>
    <w:rsid w:val="00EB36C9"/>
    <w:rsid w:val="00EE5572"/>
    <w:rsid w:val="00EF2E8E"/>
    <w:rsid w:val="00F66AD7"/>
    <w:rsid w:val="00F873BF"/>
    <w:rsid w:val="00F943C1"/>
    <w:rsid w:val="00FB0A5F"/>
    <w:rsid w:val="00FB3894"/>
    <w:rsid w:val="02AD5EC8"/>
    <w:rsid w:val="02C60077"/>
    <w:rsid w:val="034900F7"/>
    <w:rsid w:val="03B0A0AE"/>
    <w:rsid w:val="04634BFF"/>
    <w:rsid w:val="04CBD8BE"/>
    <w:rsid w:val="04EB299E"/>
    <w:rsid w:val="05BDCA1D"/>
    <w:rsid w:val="05D66F93"/>
    <w:rsid w:val="062D53D0"/>
    <w:rsid w:val="079CB94B"/>
    <w:rsid w:val="07B1CD15"/>
    <w:rsid w:val="08A0D1AA"/>
    <w:rsid w:val="08BDD43D"/>
    <w:rsid w:val="09041354"/>
    <w:rsid w:val="0BBE31F1"/>
    <w:rsid w:val="0D451C81"/>
    <w:rsid w:val="0D4A67FD"/>
    <w:rsid w:val="0ECDBEF9"/>
    <w:rsid w:val="0EE46FC7"/>
    <w:rsid w:val="10BA163C"/>
    <w:rsid w:val="10F750E5"/>
    <w:rsid w:val="118489D3"/>
    <w:rsid w:val="1205483B"/>
    <w:rsid w:val="1466B9CB"/>
    <w:rsid w:val="1576F2E8"/>
    <w:rsid w:val="15CB03CB"/>
    <w:rsid w:val="16BA8E0D"/>
    <w:rsid w:val="1860B616"/>
    <w:rsid w:val="19CBC360"/>
    <w:rsid w:val="1A5AB62A"/>
    <w:rsid w:val="1A8CA698"/>
    <w:rsid w:val="1A943023"/>
    <w:rsid w:val="1AAC816B"/>
    <w:rsid w:val="1AD9C2A6"/>
    <w:rsid w:val="1B07A897"/>
    <w:rsid w:val="1C4B50F6"/>
    <w:rsid w:val="1CFD5EC4"/>
    <w:rsid w:val="1D169A07"/>
    <w:rsid w:val="1DEF3F02"/>
    <w:rsid w:val="1E80418B"/>
    <w:rsid w:val="1EEF8A21"/>
    <w:rsid w:val="1F51C399"/>
    <w:rsid w:val="1FC294CF"/>
    <w:rsid w:val="203CD265"/>
    <w:rsid w:val="2092523A"/>
    <w:rsid w:val="21453CD3"/>
    <w:rsid w:val="2182E3D0"/>
    <w:rsid w:val="226579E6"/>
    <w:rsid w:val="22C58405"/>
    <w:rsid w:val="22DB81F4"/>
    <w:rsid w:val="22E37397"/>
    <w:rsid w:val="2368EC60"/>
    <w:rsid w:val="23F933D7"/>
    <w:rsid w:val="2426DE9D"/>
    <w:rsid w:val="24D442B1"/>
    <w:rsid w:val="24E50944"/>
    <w:rsid w:val="271BD784"/>
    <w:rsid w:val="27200E06"/>
    <w:rsid w:val="2961BC4A"/>
    <w:rsid w:val="29AE85DB"/>
    <w:rsid w:val="2A156B4C"/>
    <w:rsid w:val="2A4E4FC4"/>
    <w:rsid w:val="2A6B064D"/>
    <w:rsid w:val="2A7830DE"/>
    <w:rsid w:val="2AD0A606"/>
    <w:rsid w:val="2B145DE9"/>
    <w:rsid w:val="2B75B086"/>
    <w:rsid w:val="2B83785E"/>
    <w:rsid w:val="2BB66828"/>
    <w:rsid w:val="2BBD96F3"/>
    <w:rsid w:val="2C1A874F"/>
    <w:rsid w:val="2C6B7520"/>
    <w:rsid w:val="2C6E1613"/>
    <w:rsid w:val="2D826DE8"/>
    <w:rsid w:val="2F673261"/>
    <w:rsid w:val="2F8861BE"/>
    <w:rsid w:val="30AA6E03"/>
    <w:rsid w:val="314A25C6"/>
    <w:rsid w:val="31A76EF6"/>
    <w:rsid w:val="31D0C7ED"/>
    <w:rsid w:val="31EEF002"/>
    <w:rsid w:val="32371D46"/>
    <w:rsid w:val="32644530"/>
    <w:rsid w:val="3268314D"/>
    <w:rsid w:val="3271D75E"/>
    <w:rsid w:val="32CA96FA"/>
    <w:rsid w:val="33F62F44"/>
    <w:rsid w:val="34A62A38"/>
    <w:rsid w:val="34D8DD94"/>
    <w:rsid w:val="352263ED"/>
    <w:rsid w:val="35A074C0"/>
    <w:rsid w:val="35E64358"/>
    <w:rsid w:val="35FD07B4"/>
    <w:rsid w:val="361553FF"/>
    <w:rsid w:val="3824A57D"/>
    <w:rsid w:val="388D366D"/>
    <w:rsid w:val="3A5A3575"/>
    <w:rsid w:val="3B0D781A"/>
    <w:rsid w:val="3BDE58A0"/>
    <w:rsid w:val="3FA56B53"/>
    <w:rsid w:val="3FDE299D"/>
    <w:rsid w:val="40B83C22"/>
    <w:rsid w:val="40C0E0B0"/>
    <w:rsid w:val="40C46FBA"/>
    <w:rsid w:val="4147A7E1"/>
    <w:rsid w:val="4234C940"/>
    <w:rsid w:val="43AD9915"/>
    <w:rsid w:val="43CBC522"/>
    <w:rsid w:val="4405D0EE"/>
    <w:rsid w:val="442E1DC0"/>
    <w:rsid w:val="443CF6C9"/>
    <w:rsid w:val="4531AC36"/>
    <w:rsid w:val="4629CA0F"/>
    <w:rsid w:val="46886D4D"/>
    <w:rsid w:val="46991584"/>
    <w:rsid w:val="46BEFF05"/>
    <w:rsid w:val="47918591"/>
    <w:rsid w:val="49C062E0"/>
    <w:rsid w:val="4A0DE13C"/>
    <w:rsid w:val="4D4D254D"/>
    <w:rsid w:val="4DD1646D"/>
    <w:rsid w:val="4E00C710"/>
    <w:rsid w:val="4E342F93"/>
    <w:rsid w:val="4E46BA1E"/>
    <w:rsid w:val="4E80964A"/>
    <w:rsid w:val="4F28CDB8"/>
    <w:rsid w:val="4F4FEF32"/>
    <w:rsid w:val="4F80F6EC"/>
    <w:rsid w:val="50D22691"/>
    <w:rsid w:val="51FABC69"/>
    <w:rsid w:val="53181173"/>
    <w:rsid w:val="54277D94"/>
    <w:rsid w:val="546E0596"/>
    <w:rsid w:val="54704A1B"/>
    <w:rsid w:val="5483C873"/>
    <w:rsid w:val="551CFC6B"/>
    <w:rsid w:val="56A56A7F"/>
    <w:rsid w:val="573DA170"/>
    <w:rsid w:val="57696325"/>
    <w:rsid w:val="580C30E6"/>
    <w:rsid w:val="58B8E29C"/>
    <w:rsid w:val="5983B99B"/>
    <w:rsid w:val="5A0A82F6"/>
    <w:rsid w:val="5A1DCF5C"/>
    <w:rsid w:val="5A9D8102"/>
    <w:rsid w:val="5AC1B19E"/>
    <w:rsid w:val="5AD165AC"/>
    <w:rsid w:val="5C3BAF9C"/>
    <w:rsid w:val="5C4F4F52"/>
    <w:rsid w:val="5C67DA49"/>
    <w:rsid w:val="5C6FDC03"/>
    <w:rsid w:val="5D06440C"/>
    <w:rsid w:val="5D444874"/>
    <w:rsid w:val="5D9BA81D"/>
    <w:rsid w:val="5EA4270E"/>
    <w:rsid w:val="5EABE13A"/>
    <w:rsid w:val="5F34CE35"/>
    <w:rsid w:val="5F44AC98"/>
    <w:rsid w:val="6047B19B"/>
    <w:rsid w:val="604DF46F"/>
    <w:rsid w:val="60F8E5A5"/>
    <w:rsid w:val="6163C000"/>
    <w:rsid w:val="61BF1E4C"/>
    <w:rsid w:val="6314FB9F"/>
    <w:rsid w:val="639DF851"/>
    <w:rsid w:val="63D0F96A"/>
    <w:rsid w:val="64AC64E0"/>
    <w:rsid w:val="64D4A7B1"/>
    <w:rsid w:val="64F6BF0E"/>
    <w:rsid w:val="67F035D3"/>
    <w:rsid w:val="68CED5F3"/>
    <w:rsid w:val="68ED28FF"/>
    <w:rsid w:val="6A07EE92"/>
    <w:rsid w:val="6A9C0779"/>
    <w:rsid w:val="6B23A305"/>
    <w:rsid w:val="6BE88FCF"/>
    <w:rsid w:val="6C2A9AF4"/>
    <w:rsid w:val="6CBE94D3"/>
    <w:rsid w:val="6EAFF11C"/>
    <w:rsid w:val="704C5427"/>
    <w:rsid w:val="70F4E256"/>
    <w:rsid w:val="71029DDD"/>
    <w:rsid w:val="7187AF33"/>
    <w:rsid w:val="72077A27"/>
    <w:rsid w:val="7228E032"/>
    <w:rsid w:val="73330CEF"/>
    <w:rsid w:val="7378FFFD"/>
    <w:rsid w:val="739D5C09"/>
    <w:rsid w:val="7401F4E7"/>
    <w:rsid w:val="751A96DC"/>
    <w:rsid w:val="75456644"/>
    <w:rsid w:val="75A3B56F"/>
    <w:rsid w:val="760382BF"/>
    <w:rsid w:val="766AADB1"/>
    <w:rsid w:val="7689FEE6"/>
    <w:rsid w:val="76F1CD7F"/>
    <w:rsid w:val="7812B98E"/>
    <w:rsid w:val="7836B997"/>
    <w:rsid w:val="7A11ED03"/>
    <w:rsid w:val="7A6FBFBA"/>
    <w:rsid w:val="7AE371A3"/>
    <w:rsid w:val="7BD8A0AA"/>
    <w:rsid w:val="7C2D450E"/>
    <w:rsid w:val="7E52B201"/>
    <w:rsid w:val="7E8CE40C"/>
    <w:rsid w:val="7EAC2DD3"/>
    <w:rsid w:val="7F8E5FB4"/>
    <w:rsid w:val="7FE1F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280218C"/>
  <w15:chartTrackingRefBased/>
  <w15:docId w15:val="{83A3FF08-39C2-4C0A-A9A9-29BD5BA2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00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5F5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0E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E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E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E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E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EF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800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F6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AD7"/>
  </w:style>
  <w:style w:type="paragraph" w:styleId="Stopka">
    <w:name w:val="footer"/>
    <w:basedOn w:val="Normalny"/>
    <w:link w:val="StopkaZnak"/>
    <w:uiPriority w:val="99"/>
    <w:unhideWhenUsed/>
    <w:rsid w:val="00F6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zoom.us/j/98365141165?pwd=REV6aThmeHY2ZW9kNlZNcEhxaTk4dz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4CBF2A71812488CDAB21240DEDFA1" ma:contentTypeVersion="11" ma:contentTypeDescription="Utwórz nowy dokument." ma:contentTypeScope="" ma:versionID="28d1e9be822ecf1f2028e09ceac5f508">
  <xsd:schema xmlns:xsd="http://www.w3.org/2001/XMLSchema" xmlns:xs="http://www.w3.org/2001/XMLSchema" xmlns:p="http://schemas.microsoft.com/office/2006/metadata/properties" xmlns:ns2="e076451c-a33c-4069-abb4-994c4cf55fbf" xmlns:ns3="95287d87-1682-41bb-8d34-7fce5b186ccf" targetNamespace="http://schemas.microsoft.com/office/2006/metadata/properties" ma:root="true" ma:fieldsID="35a01080ff934f41aa86a292fbd3c6ba" ns2:_="" ns3:_="">
    <xsd:import namespace="e076451c-a33c-4069-abb4-994c4cf55fbf"/>
    <xsd:import namespace="95287d87-1682-41bb-8d34-7fce5b186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6451c-a33c-4069-abb4-994c4cf55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87d87-1682-41bb-8d34-7fce5b186c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287d87-1682-41bb-8d34-7fce5b186ccf">
      <UserInfo>
        <DisplayName>Joanna Nowaczyk</DisplayName>
        <AccountId>24</AccountId>
        <AccountType/>
      </UserInfo>
      <UserInfo>
        <DisplayName>Joanna Proniewicz</DisplayName>
        <AccountId>25</AccountId>
        <AccountType/>
      </UserInfo>
      <UserInfo>
        <DisplayName>Ewa Parchimowicz</DisplayName>
        <AccountId>26</AccountId>
        <AccountType/>
      </UserInfo>
      <UserInfo>
        <DisplayName>Krzysztof Paczyński</DisplayName>
        <AccountId>27</AccountId>
        <AccountType/>
      </UserInfo>
      <UserInfo>
        <DisplayName>Katarzyna Paczyńska</DisplayName>
        <AccountId>12</AccountId>
        <AccountType/>
      </UserInfo>
      <UserInfo>
        <DisplayName>Alicja Stachowiak</DisplayName>
        <AccountId>6</AccountId>
        <AccountType/>
      </UserInfo>
      <UserInfo>
        <DisplayName>Hanna Leki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FBB077-CBF4-403F-BA56-D3DE6554C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6451c-a33c-4069-abb4-994c4cf55fbf"/>
    <ds:schemaRef ds:uri="95287d87-1682-41bb-8d34-7fce5b186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3EC997-B983-47D6-A543-8380E34D8F2A}">
  <ds:schemaRefs>
    <ds:schemaRef ds:uri="95287d87-1682-41bb-8d34-7fce5b186ccf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e076451c-a33c-4069-abb4-994c4cf55fbf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85F54FC-FB96-48C0-9B51-58D4D9AEE3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Stachowiak</dc:creator>
  <cp:keywords/>
  <dc:description/>
  <cp:lastModifiedBy>Alicja Stachowiak</cp:lastModifiedBy>
  <cp:revision>2</cp:revision>
  <cp:lastPrinted>2021-05-19T09:09:00Z</cp:lastPrinted>
  <dcterms:created xsi:type="dcterms:W3CDTF">2021-06-14T11:50:00Z</dcterms:created>
  <dcterms:modified xsi:type="dcterms:W3CDTF">2021-06-14T11:50:00Z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0x010100B654CBF2A71812488CDAB21240DEDFA1</vt:lpwstr>
  </property>
</Properties>
</file>