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5D" w:rsidRPr="00475854" w:rsidRDefault="00D0155D" w:rsidP="00D0155D">
      <w:pPr>
        <w:jc w:val="right"/>
        <w:rPr>
          <w:rFonts w:ascii="Times New Roman" w:hAnsi="Times New Roman" w:cs="Times New Roman"/>
          <w:sz w:val="24"/>
          <w:szCs w:val="24"/>
        </w:rPr>
      </w:pPr>
      <w:r w:rsidRPr="00475854">
        <w:rPr>
          <w:rFonts w:ascii="Times New Roman" w:hAnsi="Times New Roman" w:cs="Times New Roman"/>
          <w:sz w:val="24"/>
          <w:szCs w:val="24"/>
        </w:rPr>
        <w:t>Poznań,  23 listopada 2022 r.</w:t>
      </w:r>
    </w:p>
    <w:p w:rsidR="00D0155D" w:rsidRPr="00D0155D" w:rsidRDefault="00D0155D" w:rsidP="00D01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55D" w:rsidRPr="00D0155D" w:rsidRDefault="00D0155D" w:rsidP="00D01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5D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D0155D" w:rsidRPr="00D0155D" w:rsidRDefault="00D0155D" w:rsidP="00D01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5D">
        <w:rPr>
          <w:rFonts w:ascii="Times New Roman" w:hAnsi="Times New Roman" w:cs="Times New Roman"/>
          <w:sz w:val="24"/>
          <w:szCs w:val="24"/>
        </w:rPr>
        <w:t>ul. Robocza 42</w:t>
      </w:r>
    </w:p>
    <w:p w:rsidR="00D0155D" w:rsidRPr="00D0155D" w:rsidRDefault="00D0155D" w:rsidP="00D01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55D">
        <w:rPr>
          <w:rFonts w:ascii="Times New Roman" w:hAnsi="Times New Roman" w:cs="Times New Roman"/>
          <w:sz w:val="24"/>
          <w:szCs w:val="24"/>
        </w:rPr>
        <w:t>61-517 Poznań</w:t>
      </w:r>
    </w:p>
    <w:p w:rsidR="00D0155D" w:rsidRPr="00D0155D" w:rsidRDefault="00D0155D" w:rsidP="00D0155D">
      <w:pPr>
        <w:pStyle w:val="NormalnyWeb"/>
        <w:spacing w:after="0" w:afterAutospacing="0"/>
        <w:rPr>
          <w:rFonts w:eastAsiaTheme="minorHAnsi"/>
          <w:lang w:eastAsia="en-US"/>
        </w:rPr>
      </w:pPr>
    </w:p>
    <w:p w:rsidR="00D0155D" w:rsidRP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  <w:r w:rsidRPr="00D0155D">
        <w:rPr>
          <w:color w:val="000000"/>
        </w:rPr>
        <w:t>Szanowny Pan</w:t>
      </w:r>
    </w:p>
    <w:p w:rsidR="00D0155D" w:rsidRP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  <w:r w:rsidRPr="00D0155D">
        <w:rPr>
          <w:color w:val="000000"/>
        </w:rPr>
        <w:t>Włodzimierz Czarzasty</w:t>
      </w:r>
    </w:p>
    <w:p w:rsid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  <w:r w:rsidRPr="00D0155D">
        <w:rPr>
          <w:color w:val="000000"/>
        </w:rPr>
        <w:t>Współprzewodniczący</w:t>
      </w:r>
    </w:p>
    <w:p w:rsidR="00D0155D" w:rsidRP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</w:p>
    <w:p w:rsidR="00D0155D" w:rsidRP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  <w:r w:rsidRPr="00D0155D">
        <w:rPr>
          <w:color w:val="000000"/>
        </w:rPr>
        <w:t>Lewica</w:t>
      </w:r>
    </w:p>
    <w:p w:rsidR="00D0155D" w:rsidRP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  <w:r w:rsidRPr="00D0155D">
        <w:rPr>
          <w:color w:val="000000"/>
        </w:rPr>
        <w:t>Ul. Złota 9 lok. 4</w:t>
      </w:r>
    </w:p>
    <w:p w:rsidR="00D0155D" w:rsidRPr="00D0155D" w:rsidRDefault="00D0155D" w:rsidP="00D0155D">
      <w:pPr>
        <w:pStyle w:val="NormalnyWeb"/>
        <w:spacing w:before="0" w:beforeAutospacing="0" w:after="0" w:afterAutospacing="0"/>
        <w:ind w:left="5613"/>
        <w:rPr>
          <w:color w:val="000000"/>
        </w:rPr>
      </w:pPr>
      <w:r w:rsidRPr="00D0155D">
        <w:rPr>
          <w:color w:val="000000"/>
        </w:rPr>
        <w:t>00-019 Warszaw</w:t>
      </w:r>
      <w:r w:rsidRPr="00D0155D">
        <w:rPr>
          <w:color w:val="000000"/>
        </w:rPr>
        <w:t>a</w:t>
      </w:r>
    </w:p>
    <w:p w:rsidR="00D0155D" w:rsidRPr="00475854" w:rsidRDefault="00D0155D" w:rsidP="00D0155D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0155D" w:rsidRPr="00475854" w:rsidRDefault="00D0155D" w:rsidP="00D0155D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0155D" w:rsidRPr="00475854" w:rsidRDefault="00D0155D" w:rsidP="00D0155D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55D" w:rsidRPr="00475854" w:rsidRDefault="00D0155D" w:rsidP="00D0155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Opinia do: projektu u</w:t>
      </w:r>
      <w:r w:rsidRPr="00475854">
        <w:rPr>
          <w:rFonts w:ascii="Times New Roman" w:hAnsi="Times New Roman" w:cs="Times New Roman"/>
          <w:b/>
          <w:sz w:val="24"/>
          <w:szCs w:val="24"/>
        </w:rPr>
        <w:t>stawy</w:t>
      </w:r>
      <w:r>
        <w:rPr>
          <w:rFonts w:ascii="Times New Roman" w:hAnsi="Times New Roman" w:cs="Times New Roman"/>
          <w:b/>
          <w:sz w:val="24"/>
          <w:szCs w:val="24"/>
        </w:rPr>
        <w:t xml:space="preserve"> o zmianie ustawy -</w:t>
      </w:r>
      <w:r w:rsidRPr="00475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Prawo wodne oraz niektórych innych ustaw.</w:t>
      </w:r>
    </w:p>
    <w:bookmarkEnd w:id="0"/>
    <w:p w:rsidR="00D0155D" w:rsidRPr="00475854" w:rsidRDefault="00D0155D" w:rsidP="00D01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się pozytywną opinię w przedmiocie poselskiego projektu Ustawy o zmianie ustawy Prawo wodne oraz niektórych innych ustaw.</w:t>
      </w:r>
    </w:p>
    <w:p w:rsidR="00D0155D" w:rsidRPr="00475854" w:rsidRDefault="00D0155D" w:rsidP="00D0155D">
      <w:pPr>
        <w:rPr>
          <w:rFonts w:ascii="Times New Roman" w:hAnsi="Times New Roman" w:cs="Times New Roman"/>
          <w:sz w:val="24"/>
          <w:szCs w:val="24"/>
        </w:rPr>
      </w:pPr>
    </w:p>
    <w:p w:rsidR="0066049D" w:rsidRDefault="0066049D"/>
    <w:sectPr w:rsidR="0066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FA"/>
    <w:rsid w:val="00626FFA"/>
    <w:rsid w:val="0066049D"/>
    <w:rsid w:val="00D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97F5"/>
  <w15:chartTrackingRefBased/>
  <w15:docId w15:val="{F0000101-EE3A-4727-8BE7-AC381FB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2</cp:revision>
  <dcterms:created xsi:type="dcterms:W3CDTF">2022-11-23T21:57:00Z</dcterms:created>
  <dcterms:modified xsi:type="dcterms:W3CDTF">2022-11-23T21:57:00Z</dcterms:modified>
</cp:coreProperties>
</file>