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9C06" w14:textId="3EB4C43E" w:rsidR="005A6D12" w:rsidRDefault="005A6D12"/>
    <w:p w14:paraId="601F3B96" w14:textId="08DA0771" w:rsidR="005A6D12" w:rsidRDefault="005A6D12"/>
    <w:p w14:paraId="45F651F3" w14:textId="4A7ABE22" w:rsidR="005A6D12" w:rsidRDefault="00353893">
      <w:r>
        <w:rPr>
          <w:noProof/>
        </w:rPr>
        <w:drawing>
          <wp:anchor distT="0" distB="0" distL="114300" distR="114300" simplePos="0" relativeHeight="251659264" behindDoc="1" locked="0" layoutInCell="1" allowOverlap="1" wp14:anchorId="62560F86" wp14:editId="5765D4DF">
            <wp:simplePos x="0" y="0"/>
            <wp:positionH relativeFrom="margin">
              <wp:posOffset>3612516</wp:posOffset>
            </wp:positionH>
            <wp:positionV relativeFrom="paragraph">
              <wp:posOffset>102870</wp:posOffset>
            </wp:positionV>
            <wp:extent cx="2266592" cy="118841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27" cy="118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6C18CDD" wp14:editId="4DA28325">
            <wp:simplePos x="0" y="0"/>
            <wp:positionH relativeFrom="margin">
              <wp:posOffset>1172210</wp:posOffset>
            </wp:positionH>
            <wp:positionV relativeFrom="paragraph">
              <wp:posOffset>102870</wp:posOffset>
            </wp:positionV>
            <wp:extent cx="1126885" cy="113347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8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32B7B" w14:textId="0D77F6C7" w:rsidR="00D83173" w:rsidRDefault="00D83173"/>
    <w:p w14:paraId="758D9FB8" w14:textId="55355598" w:rsidR="00D83173" w:rsidRDefault="00D83173"/>
    <w:p w14:paraId="01D1D283" w14:textId="6985A68E" w:rsidR="00D83173" w:rsidRDefault="00D83173"/>
    <w:p w14:paraId="475393EB" w14:textId="6C5E724A" w:rsidR="00D83173" w:rsidRDefault="00D83173"/>
    <w:p w14:paraId="7E536B81" w14:textId="05474066" w:rsidR="00D83173" w:rsidRDefault="00353893" w:rsidP="00353893">
      <w:pPr>
        <w:tabs>
          <w:tab w:val="left" w:pos="3105"/>
        </w:tabs>
      </w:pPr>
      <w:r>
        <w:tab/>
      </w:r>
    </w:p>
    <w:p w14:paraId="59E7E495" w14:textId="30390065" w:rsidR="00D83173" w:rsidRDefault="00D83173"/>
    <w:p w14:paraId="15D0FB7C" w14:textId="0D4C80E4" w:rsidR="00D83173" w:rsidRDefault="00D83173"/>
    <w:p w14:paraId="3DC16A90" w14:textId="4021F639" w:rsidR="00D83173" w:rsidRDefault="00D83173"/>
    <w:p w14:paraId="71EFAF5D" w14:textId="132767A4" w:rsidR="00D83173" w:rsidRDefault="00D83173"/>
    <w:p w14:paraId="21F9E0E5" w14:textId="77777777" w:rsidR="00D83173" w:rsidRDefault="00D83173" w:rsidP="00D83173">
      <w:pPr>
        <w:tabs>
          <w:tab w:val="left" w:pos="4260"/>
          <w:tab w:val="left" w:pos="5593"/>
        </w:tabs>
        <w:jc w:val="center"/>
        <w:rPr>
          <w:rFonts w:ascii="Candara" w:eastAsia="Candara" w:hAnsi="Candara" w:cs="Candara"/>
          <w:b/>
          <w:bCs/>
          <w:color w:val="000000" w:themeColor="text1"/>
        </w:rPr>
      </w:pPr>
      <w:r w:rsidRPr="003D61C3">
        <w:rPr>
          <w:rFonts w:ascii="Candara" w:eastAsia="Candara" w:hAnsi="Candara" w:cs="Candara"/>
          <w:b/>
          <w:bCs/>
          <w:color w:val="000000" w:themeColor="text1"/>
        </w:rPr>
        <w:t>CYKL SEMINARIÓW</w:t>
      </w:r>
    </w:p>
    <w:p w14:paraId="0A356352" w14:textId="77777777" w:rsidR="00D83173" w:rsidRPr="00C02052" w:rsidRDefault="00D83173" w:rsidP="00D83173">
      <w:pPr>
        <w:contextualSpacing/>
        <w:jc w:val="center"/>
        <w:rPr>
          <w:rFonts w:ascii="Candara" w:hAnsi="Candara"/>
          <w:sz w:val="24"/>
          <w:szCs w:val="24"/>
        </w:rPr>
      </w:pPr>
      <w:r w:rsidRPr="34C84AC3">
        <w:rPr>
          <w:rFonts w:ascii="Candara" w:eastAsia="Candara" w:hAnsi="Candara" w:cs="Candara"/>
          <w:b/>
          <w:bCs/>
          <w:color w:val="000000" w:themeColor="text1"/>
        </w:rPr>
        <w:t>„URUCHOMIENIE ENDOGENNYCH POTENCJAŁÓW WARUNKIEM ROZWOJU MAŁYCH I ŚREDNICH</w:t>
      </w:r>
      <w:r w:rsidRPr="34C84AC3">
        <w:rPr>
          <w:rFonts w:ascii="Candara" w:eastAsia="Candara" w:hAnsi="Candara" w:cs="Candara"/>
          <w:b/>
          <w:bCs/>
          <w:color w:val="000000" w:themeColor="text1"/>
          <w:sz w:val="24"/>
          <w:szCs w:val="24"/>
        </w:rPr>
        <w:t xml:space="preserve"> </w:t>
      </w:r>
      <w:r w:rsidRPr="34C84AC3">
        <w:rPr>
          <w:rFonts w:ascii="Candara" w:eastAsia="Candara" w:hAnsi="Candara" w:cs="Candara"/>
          <w:b/>
          <w:bCs/>
          <w:color w:val="000000" w:themeColor="text1"/>
        </w:rPr>
        <w:t>MIAST”</w:t>
      </w:r>
    </w:p>
    <w:p w14:paraId="3D30081F" w14:textId="77777777" w:rsidR="00D83173" w:rsidRPr="00D269D8" w:rsidRDefault="00D83173" w:rsidP="00D83173">
      <w:pPr>
        <w:jc w:val="center"/>
        <w:rPr>
          <w:rFonts w:ascii="Candara" w:eastAsia="Candara" w:hAnsi="Candara" w:cs="Candara"/>
          <w:b/>
          <w:bCs/>
          <w:color w:val="000000" w:themeColor="text1"/>
          <w:sz w:val="16"/>
          <w:szCs w:val="16"/>
        </w:rPr>
      </w:pPr>
    </w:p>
    <w:p w14:paraId="76B4641A" w14:textId="3B76CA3F" w:rsidR="00D83173" w:rsidRDefault="00D83173" w:rsidP="00D83173">
      <w:pPr>
        <w:spacing w:after="120" w:line="360" w:lineRule="auto"/>
        <w:contextualSpacing/>
        <w:jc w:val="center"/>
        <w:rPr>
          <w:rFonts w:ascii="Candara" w:eastAsia="Candara" w:hAnsi="Candara" w:cs="Candara"/>
          <w:b/>
          <w:bCs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b/>
          <w:bCs/>
          <w:color w:val="000000" w:themeColor="text1"/>
          <w:sz w:val="24"/>
          <w:szCs w:val="24"/>
        </w:rPr>
        <w:t xml:space="preserve">XXXI  </w:t>
      </w:r>
      <w:r w:rsidRPr="1707A03C">
        <w:rPr>
          <w:rFonts w:ascii="Candara" w:eastAsia="Candara" w:hAnsi="Candara" w:cs="Candara"/>
          <w:b/>
          <w:bCs/>
          <w:color w:val="000000" w:themeColor="text1"/>
          <w:sz w:val="24"/>
          <w:szCs w:val="24"/>
        </w:rPr>
        <w:t xml:space="preserve">SEMINARIUM </w:t>
      </w:r>
    </w:p>
    <w:p w14:paraId="0171274B" w14:textId="1D3EF14D" w:rsidR="00D83173" w:rsidRPr="00BD531C" w:rsidRDefault="00D83173" w:rsidP="00D83173">
      <w:pPr>
        <w:spacing w:after="120" w:line="360" w:lineRule="auto"/>
        <w:contextualSpacing/>
        <w:jc w:val="center"/>
        <w:rPr>
          <w:rFonts w:ascii="Candara" w:eastAsia="Candara" w:hAnsi="Candara" w:cs="Candara"/>
          <w:b/>
          <w:bCs/>
          <w:sz w:val="24"/>
          <w:szCs w:val="24"/>
        </w:rPr>
      </w:pPr>
      <w:bookmarkStart w:id="0" w:name="_Hlk121130113"/>
      <w:r w:rsidRPr="00D83173">
        <w:rPr>
          <w:rFonts w:ascii="Arial" w:hAnsi="Arial" w:cs="Arial"/>
          <w:b/>
          <w:bCs/>
          <w:color w:val="0070C0"/>
        </w:rPr>
        <w:t>Kryzys klimatyczny i energetyczny w mieście - komunikacja kryzysowa i modele reagowania</w:t>
      </w:r>
      <w:bookmarkEnd w:id="0"/>
      <w:r w:rsidRPr="00D83173">
        <w:rPr>
          <w:color w:val="0070C0"/>
        </w:rPr>
        <w:br/>
      </w:r>
      <w:r>
        <w:rPr>
          <w:rFonts w:ascii="Candara" w:eastAsia="Candara" w:hAnsi="Candara" w:cs="Candara"/>
          <w:b/>
          <w:bCs/>
          <w:sz w:val="24"/>
          <w:szCs w:val="24"/>
        </w:rPr>
        <w:t>13</w:t>
      </w:r>
      <w:r w:rsidRPr="1707A03C">
        <w:rPr>
          <w:rFonts w:ascii="Candara" w:eastAsia="Candara" w:hAnsi="Candara" w:cs="Candara"/>
          <w:b/>
          <w:bCs/>
          <w:sz w:val="24"/>
          <w:szCs w:val="24"/>
        </w:rPr>
        <w:t xml:space="preserve"> </w:t>
      </w:r>
      <w:r>
        <w:rPr>
          <w:rFonts w:ascii="Candara" w:eastAsia="Candara" w:hAnsi="Candara" w:cs="Candara"/>
          <w:b/>
          <w:bCs/>
          <w:sz w:val="24"/>
          <w:szCs w:val="24"/>
        </w:rPr>
        <w:t>grud</w:t>
      </w:r>
      <w:r w:rsidRPr="1707A03C">
        <w:rPr>
          <w:rFonts w:ascii="Candara" w:eastAsia="Candara" w:hAnsi="Candara" w:cs="Candara"/>
          <w:b/>
          <w:bCs/>
          <w:sz w:val="24"/>
          <w:szCs w:val="24"/>
        </w:rPr>
        <w:t>nia 202</w:t>
      </w:r>
      <w:r>
        <w:rPr>
          <w:rFonts w:ascii="Candara" w:eastAsia="Candara" w:hAnsi="Candara" w:cs="Candara"/>
          <w:b/>
          <w:bCs/>
          <w:sz w:val="24"/>
          <w:szCs w:val="24"/>
        </w:rPr>
        <w:t>2</w:t>
      </w:r>
      <w:r w:rsidRPr="1707A03C">
        <w:rPr>
          <w:rFonts w:ascii="Candara" w:eastAsia="Candara" w:hAnsi="Candara" w:cs="Candara"/>
          <w:b/>
          <w:bCs/>
          <w:sz w:val="24"/>
          <w:szCs w:val="24"/>
        </w:rPr>
        <w:t xml:space="preserve"> r.</w:t>
      </w:r>
    </w:p>
    <w:p w14:paraId="6CFD26CF" w14:textId="578144A7" w:rsidR="00D83173" w:rsidRPr="004F7950" w:rsidRDefault="00D83173" w:rsidP="00D83173">
      <w:pPr>
        <w:spacing w:line="360" w:lineRule="auto"/>
        <w:contextualSpacing/>
        <w:jc w:val="center"/>
        <w:rPr>
          <w:rFonts w:ascii="Calibri Light" w:eastAsia="Candara" w:hAnsi="Calibri Light" w:cs="Candara"/>
          <w:color w:val="000000" w:themeColor="text1"/>
        </w:rPr>
      </w:pPr>
    </w:p>
    <w:tbl>
      <w:tblPr>
        <w:tblStyle w:val="Siatkatabelijasna"/>
        <w:tblpPr w:leftFromText="141" w:rightFromText="141" w:vertAnchor="text" w:tblpY="1"/>
        <w:tblOverlap w:val="never"/>
        <w:tblW w:w="10560" w:type="dxa"/>
        <w:tblLayout w:type="fixed"/>
        <w:tblLook w:val="01E0" w:firstRow="1" w:lastRow="1" w:firstColumn="1" w:lastColumn="1" w:noHBand="0" w:noVBand="0"/>
      </w:tblPr>
      <w:tblGrid>
        <w:gridCol w:w="1455"/>
        <w:gridCol w:w="9105"/>
      </w:tblGrid>
      <w:tr w:rsidR="00D83173" w:rsidRPr="004C5E18" w14:paraId="241B584F" w14:textId="77777777" w:rsidTr="00E555B5">
        <w:trPr>
          <w:trHeight w:val="416"/>
        </w:trPr>
        <w:tc>
          <w:tcPr>
            <w:tcW w:w="1455" w:type="dxa"/>
            <w:vAlign w:val="center"/>
          </w:tcPr>
          <w:p w14:paraId="46C6C6BD" w14:textId="3CA84565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10:45- 11:00</w:t>
            </w:r>
          </w:p>
        </w:tc>
        <w:tc>
          <w:tcPr>
            <w:tcW w:w="9105" w:type="dxa"/>
            <w:vAlign w:val="center"/>
          </w:tcPr>
          <w:p w14:paraId="52C3297C" w14:textId="77777777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 xml:space="preserve">Logowanie się do systemu on-line </w:t>
            </w:r>
          </w:p>
        </w:tc>
      </w:tr>
      <w:tr w:rsidR="00D83173" w:rsidRPr="004C5E18" w14:paraId="6EEEB2FF" w14:textId="77777777" w:rsidTr="00E555B5">
        <w:trPr>
          <w:trHeight w:val="464"/>
        </w:trPr>
        <w:tc>
          <w:tcPr>
            <w:tcW w:w="1455" w:type="dxa"/>
            <w:vAlign w:val="center"/>
          </w:tcPr>
          <w:p w14:paraId="48179582" w14:textId="3F07111E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11:00– 11:10</w:t>
            </w:r>
          </w:p>
        </w:tc>
        <w:tc>
          <w:tcPr>
            <w:tcW w:w="9105" w:type="dxa"/>
            <w:vAlign w:val="center"/>
          </w:tcPr>
          <w:p w14:paraId="4BCF68A7" w14:textId="77777777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 xml:space="preserve">Powitanie uczestników i wprowadzenie do seminarium </w:t>
            </w:r>
          </w:p>
        </w:tc>
      </w:tr>
      <w:tr w:rsidR="00D83173" w:rsidRPr="004C5E18" w14:paraId="7CEEA4A9" w14:textId="77777777" w:rsidTr="00E555B5">
        <w:trPr>
          <w:trHeight w:val="927"/>
        </w:trPr>
        <w:tc>
          <w:tcPr>
            <w:tcW w:w="1455" w:type="dxa"/>
            <w:vAlign w:val="center"/>
          </w:tcPr>
          <w:p w14:paraId="5655C2CB" w14:textId="373A779A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11:10 – 11:20</w:t>
            </w:r>
          </w:p>
        </w:tc>
        <w:tc>
          <w:tcPr>
            <w:tcW w:w="9105" w:type="dxa"/>
            <w:vAlign w:val="center"/>
          </w:tcPr>
          <w:p w14:paraId="331EBDCA" w14:textId="77777777" w:rsidR="00D83173" w:rsidRPr="004C5E18" w:rsidRDefault="00D83173" w:rsidP="00241B97">
            <w:pPr>
              <w:spacing w:line="276" w:lineRule="auto"/>
              <w:rPr>
                <w:rFonts w:ascii="Arial" w:eastAsia="Candara" w:hAnsi="Arial" w:cs="Arial"/>
                <w:b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b/>
                <w:bCs/>
                <w:sz w:val="22"/>
                <w:szCs w:val="22"/>
              </w:rPr>
              <w:t>OTWARCIE KONFERENCJ</w:t>
            </w:r>
            <w:r w:rsidRPr="004C5E18">
              <w:rPr>
                <w:rFonts w:ascii="Arial" w:eastAsia="Candara" w:hAnsi="Arial" w:cs="Arial"/>
                <w:b/>
                <w:sz w:val="22"/>
                <w:szCs w:val="22"/>
              </w:rPr>
              <w:t>I</w:t>
            </w:r>
          </w:p>
          <w:p w14:paraId="31333750" w14:textId="77777777" w:rsidR="00EB7102" w:rsidRDefault="00EB7102" w:rsidP="00241B97">
            <w:pPr>
              <w:spacing w:line="276" w:lineRule="auto"/>
              <w:rPr>
                <w:rFonts w:ascii="Arial" w:eastAsia="Candara" w:hAnsi="Arial" w:cs="Arial"/>
                <w:sz w:val="22"/>
                <w:szCs w:val="22"/>
                <w:highlight w:val="yellow"/>
              </w:rPr>
            </w:pPr>
            <w:r w:rsidRPr="004C5E18">
              <w:rPr>
                <w:rFonts w:ascii="Arial" w:hAnsi="Arial" w:cs="Arial"/>
                <w:color w:val="000000"/>
                <w:sz w:val="22"/>
                <w:szCs w:val="22"/>
              </w:rPr>
              <w:t xml:space="preserve">MAREK WOJTKOWSKI, </w:t>
            </w:r>
            <w:r w:rsidRPr="004C5E18">
              <w:rPr>
                <w:rFonts w:ascii="Arial" w:hAnsi="Arial" w:cs="Arial"/>
                <w:color w:val="000000"/>
              </w:rPr>
              <w:t>prezydent Włocławka</w:t>
            </w:r>
            <w:r w:rsidRPr="004C5E18">
              <w:rPr>
                <w:rFonts w:ascii="Arial" w:eastAsia="Candara" w:hAnsi="Arial" w:cs="Arial"/>
                <w:sz w:val="22"/>
                <w:szCs w:val="22"/>
                <w:highlight w:val="yellow"/>
              </w:rPr>
              <w:t xml:space="preserve"> </w:t>
            </w:r>
          </w:p>
          <w:p w14:paraId="3D63B245" w14:textId="5AFCD98F" w:rsidR="00D83173" w:rsidRPr="004C5E18" w:rsidRDefault="00D83173" w:rsidP="00241B97">
            <w:pPr>
              <w:spacing w:line="276" w:lineRule="auto"/>
              <w:rPr>
                <w:rFonts w:ascii="Arial" w:eastAsia="Candara" w:hAnsi="Arial" w:cs="Arial"/>
                <w:sz w:val="22"/>
                <w:szCs w:val="22"/>
              </w:rPr>
            </w:pPr>
            <w:r w:rsidRPr="00EB7102">
              <w:rPr>
                <w:rFonts w:ascii="Arial" w:eastAsia="Candara" w:hAnsi="Arial" w:cs="Arial"/>
                <w:sz w:val="22"/>
                <w:szCs w:val="22"/>
              </w:rPr>
              <w:t xml:space="preserve">MACIEJ AULAK, </w:t>
            </w:r>
            <w:r w:rsidRPr="00EB7102">
              <w:rPr>
                <w:rFonts w:ascii="Arial" w:eastAsia="Candara" w:hAnsi="Arial" w:cs="Arial"/>
              </w:rPr>
              <w:t>Ministerstwo Funduszy i Polityki Regionalnej</w:t>
            </w:r>
            <w:r w:rsidR="005F0D36" w:rsidRPr="004C5E18">
              <w:rPr>
                <w:rFonts w:ascii="Arial" w:eastAsia="Candara" w:hAnsi="Arial" w:cs="Arial"/>
                <w:highlight w:val="yellow"/>
              </w:rPr>
              <w:t xml:space="preserve">  </w:t>
            </w:r>
          </w:p>
          <w:p w14:paraId="34BACA46" w14:textId="1D4BB6C6" w:rsidR="00D83173" w:rsidRPr="00EB7102" w:rsidRDefault="00D83173" w:rsidP="00241B97">
            <w:pPr>
              <w:spacing w:line="276" w:lineRule="auto"/>
              <w:rPr>
                <w:rFonts w:ascii="Arial" w:eastAsia="Candara" w:hAnsi="Arial" w:cs="Arial"/>
              </w:rPr>
            </w:pPr>
            <w:r w:rsidRPr="00430C02">
              <w:rPr>
                <w:rFonts w:ascii="Arial" w:eastAsia="Candara" w:hAnsi="Arial" w:cs="Arial"/>
                <w:sz w:val="22"/>
                <w:szCs w:val="22"/>
              </w:rPr>
              <w:t xml:space="preserve">ANDRZEJ PORAWSKI, </w:t>
            </w:r>
            <w:r w:rsidRPr="00430C02">
              <w:rPr>
                <w:rFonts w:ascii="Arial" w:eastAsia="Candara" w:hAnsi="Arial" w:cs="Arial"/>
              </w:rPr>
              <w:t>dyrektor Biura Związku Miast Polskich</w:t>
            </w:r>
          </w:p>
        </w:tc>
      </w:tr>
      <w:tr w:rsidR="00D83173" w:rsidRPr="004C5E18" w14:paraId="7FC66691" w14:textId="77777777" w:rsidTr="00E555B5">
        <w:trPr>
          <w:trHeight w:val="575"/>
        </w:trPr>
        <w:tc>
          <w:tcPr>
            <w:tcW w:w="1455" w:type="dxa"/>
            <w:vAlign w:val="center"/>
          </w:tcPr>
          <w:p w14:paraId="6A2FE14D" w14:textId="4B2E8205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11:20 –11:55</w:t>
            </w:r>
          </w:p>
        </w:tc>
        <w:tc>
          <w:tcPr>
            <w:tcW w:w="9105" w:type="dxa"/>
            <w:vAlign w:val="center"/>
          </w:tcPr>
          <w:p w14:paraId="74F6B6DA" w14:textId="6C82F66D" w:rsidR="00241B97" w:rsidRPr="00241B97" w:rsidRDefault="00241B97" w:rsidP="00241B97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color w:val="000000"/>
              </w:rPr>
            </w:pPr>
            <w:r w:rsidRPr="00241B97">
              <w:rPr>
                <w:rFonts w:ascii="Arial" w:hAnsi="Arial" w:cs="Arial"/>
                <w:color w:val="000000"/>
              </w:rPr>
              <w:t>Zrozumieć transformację energetyczną</w:t>
            </w:r>
          </w:p>
          <w:p w14:paraId="1AC12C1F" w14:textId="66B626AD" w:rsidR="003C2DB3" w:rsidRPr="004C5E18" w:rsidRDefault="00D83173" w:rsidP="00D83173">
            <w:pPr>
              <w:rPr>
                <w:rFonts w:ascii="Arial" w:hAnsi="Arial" w:cs="Arial"/>
              </w:rPr>
            </w:pPr>
            <w:r w:rsidRPr="004C5E18">
              <w:rPr>
                <w:rFonts w:ascii="Arial" w:hAnsi="Arial" w:cs="Arial"/>
                <w:color w:val="000000"/>
              </w:rPr>
              <w:t xml:space="preserve">Marcin </w:t>
            </w:r>
            <w:proofErr w:type="spellStart"/>
            <w:r w:rsidRPr="004C5E18">
              <w:rPr>
                <w:rFonts w:ascii="Arial" w:hAnsi="Arial" w:cs="Arial"/>
                <w:color w:val="000000"/>
              </w:rPr>
              <w:t>Popkiewicz</w:t>
            </w:r>
            <w:proofErr w:type="spellEnd"/>
            <w:r w:rsidR="00310C23">
              <w:rPr>
                <w:rFonts w:ascii="Arial" w:hAnsi="Arial" w:cs="Arial"/>
                <w:color w:val="000000"/>
              </w:rPr>
              <w:t xml:space="preserve">, </w:t>
            </w:r>
            <w:r w:rsidR="006D0644">
              <w:t>popularyzator nauki o klimacie, ekspert programu "Ciepło Cię widzieć"</w:t>
            </w:r>
          </w:p>
        </w:tc>
      </w:tr>
      <w:tr w:rsidR="00D83173" w:rsidRPr="004C5E18" w14:paraId="1502A1B1" w14:textId="77777777" w:rsidTr="00E555B5">
        <w:trPr>
          <w:trHeight w:val="634"/>
        </w:trPr>
        <w:tc>
          <w:tcPr>
            <w:tcW w:w="1455" w:type="dxa"/>
            <w:vAlign w:val="center"/>
          </w:tcPr>
          <w:p w14:paraId="7959C98D" w14:textId="29D18C51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11:55-12:</w:t>
            </w:r>
            <w:r w:rsidR="003C2DB3" w:rsidRPr="004C5E18">
              <w:rPr>
                <w:rFonts w:ascii="Arial" w:eastAsia="Candara" w:hAnsi="Arial" w:cs="Arial"/>
                <w:sz w:val="22"/>
                <w:szCs w:val="22"/>
              </w:rPr>
              <w:t>15</w:t>
            </w:r>
          </w:p>
        </w:tc>
        <w:tc>
          <w:tcPr>
            <w:tcW w:w="9105" w:type="dxa"/>
            <w:vAlign w:val="center"/>
          </w:tcPr>
          <w:p w14:paraId="04961040" w14:textId="4DB42A17" w:rsidR="00D83173" w:rsidRPr="00241B97" w:rsidRDefault="003C2DB3" w:rsidP="00241B97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Arial" w:eastAsiaTheme="minorEastAsia" w:hAnsi="Arial" w:cs="Arial"/>
              </w:rPr>
            </w:pPr>
            <w:r w:rsidRPr="00241B97">
              <w:rPr>
                <w:rFonts w:ascii="Arial" w:hAnsi="Arial" w:cs="Arial"/>
                <w:color w:val="000000"/>
              </w:rPr>
              <w:t>Transformacja energetyczna Włocławka: najlepsze praktyki, rozwiązania które działają i przynoszą oszczędności - kazusy dla gmin</w:t>
            </w:r>
            <w:r w:rsidR="00D83173" w:rsidRPr="00241B97">
              <w:rPr>
                <w:rFonts w:ascii="Arial" w:hAnsi="Arial" w:cs="Arial"/>
              </w:rPr>
              <w:t>)</w:t>
            </w:r>
          </w:p>
          <w:p w14:paraId="5020DEBE" w14:textId="77777777" w:rsidR="003C2DB3" w:rsidRPr="004C5E18" w:rsidRDefault="003C2DB3" w:rsidP="003C2DB3">
            <w:p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 xml:space="preserve">Krzysztof </w:t>
            </w:r>
            <w:proofErr w:type="spellStart"/>
            <w:r w:rsidRPr="004C5E18">
              <w:rPr>
                <w:rFonts w:ascii="Arial" w:hAnsi="Arial" w:cs="Arial"/>
                <w:color w:val="000000"/>
              </w:rPr>
              <w:t>Kukucki</w:t>
            </w:r>
            <w:proofErr w:type="spellEnd"/>
            <w:r w:rsidRPr="004C5E18">
              <w:rPr>
                <w:rFonts w:ascii="Arial" w:hAnsi="Arial" w:cs="Arial"/>
                <w:color w:val="000000"/>
              </w:rPr>
              <w:t xml:space="preserve">, </w:t>
            </w:r>
            <w:r w:rsidRPr="006D0644">
              <w:rPr>
                <w:rFonts w:ascii="Arial" w:hAnsi="Arial" w:cs="Arial"/>
                <w:color w:val="000000"/>
                <w:sz w:val="18"/>
                <w:szCs w:val="18"/>
              </w:rPr>
              <w:t>zastępca prezydenta Miasta Włocławek</w:t>
            </w:r>
            <w:r w:rsidRPr="004C5E18">
              <w:rPr>
                <w:rFonts w:ascii="Arial" w:hAnsi="Arial" w:cs="Arial"/>
                <w:color w:val="000000"/>
              </w:rPr>
              <w:t>,</w:t>
            </w:r>
          </w:p>
          <w:p w14:paraId="0BFA1BA1" w14:textId="3D41D82B" w:rsidR="003C2DB3" w:rsidRPr="004C5E18" w:rsidRDefault="003C2DB3" w:rsidP="003C2DB3">
            <w:pPr>
              <w:rPr>
                <w:rStyle w:val="apple-converted-space"/>
                <w:rFonts w:ascii="Arial" w:hAnsi="Arial" w:cs="Arial"/>
                <w:color w:val="000000"/>
                <w:sz w:val="22"/>
                <w:szCs w:val="22"/>
              </w:rPr>
            </w:pPr>
            <w:r w:rsidRPr="004C5E18">
              <w:rPr>
                <w:rFonts w:ascii="Arial" w:hAnsi="Arial" w:cs="Arial"/>
                <w:color w:val="000000"/>
              </w:rPr>
              <w:t>Sebastian Górka</w:t>
            </w:r>
            <w:r w:rsidR="006D0644">
              <w:rPr>
                <w:rFonts w:ascii="Arial" w:hAnsi="Arial" w:cs="Arial"/>
                <w:color w:val="000000"/>
              </w:rPr>
              <w:t xml:space="preserve">, </w:t>
            </w:r>
            <w:r w:rsidR="006D0644" w:rsidRPr="006D0644">
              <w:rPr>
                <w:rFonts w:ascii="Arial" w:hAnsi="Arial" w:cs="Arial"/>
                <w:sz w:val="18"/>
                <w:szCs w:val="18"/>
              </w:rPr>
              <w:t>energetyk miejski w UM Włocławek, ekspert programu "Ciepło Cię widzieć"</w:t>
            </w:r>
          </w:p>
        </w:tc>
      </w:tr>
      <w:tr w:rsidR="00D83173" w:rsidRPr="004C5E18" w14:paraId="7C0F0EF9" w14:textId="77777777" w:rsidTr="00E555B5">
        <w:trPr>
          <w:trHeight w:val="360"/>
        </w:trPr>
        <w:tc>
          <w:tcPr>
            <w:tcW w:w="1455" w:type="dxa"/>
          </w:tcPr>
          <w:p w14:paraId="2101D19A" w14:textId="713B42B6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12:</w:t>
            </w:r>
            <w:r w:rsidR="003C2DB3" w:rsidRPr="004C5E18">
              <w:rPr>
                <w:rFonts w:ascii="Arial" w:eastAsia="Candara" w:hAnsi="Arial" w:cs="Arial"/>
                <w:sz w:val="22"/>
                <w:szCs w:val="22"/>
              </w:rPr>
              <w:t>15</w:t>
            </w:r>
            <w:r w:rsidRPr="004C5E18">
              <w:rPr>
                <w:rFonts w:ascii="Arial" w:eastAsia="Candara" w:hAnsi="Arial" w:cs="Arial"/>
                <w:sz w:val="22"/>
                <w:szCs w:val="22"/>
              </w:rPr>
              <w:t>-12:</w:t>
            </w:r>
            <w:r w:rsidR="003C2DB3" w:rsidRPr="004C5E18">
              <w:rPr>
                <w:rFonts w:ascii="Arial" w:eastAsia="Candara" w:hAnsi="Arial" w:cs="Arial"/>
                <w:sz w:val="22"/>
                <w:szCs w:val="22"/>
              </w:rPr>
              <w:t>25</w:t>
            </w:r>
          </w:p>
        </w:tc>
        <w:tc>
          <w:tcPr>
            <w:tcW w:w="9105" w:type="dxa"/>
          </w:tcPr>
          <w:p w14:paraId="158FA827" w14:textId="2916BA7C" w:rsidR="003C2DB3" w:rsidRPr="004C5E18" w:rsidRDefault="003C2DB3" w:rsidP="00241B97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 xml:space="preserve">Społeczny aspekt programu "Ciepło Cię widzieć" i rola współpracy międzysektorowej w walce z kryzysem </w:t>
            </w:r>
          </w:p>
          <w:p w14:paraId="5DD2D3AA" w14:textId="5E56259F" w:rsidR="00D83173" w:rsidRPr="004C5E18" w:rsidRDefault="003C2DB3" w:rsidP="005F0D36">
            <w:p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 xml:space="preserve">Dominik </w:t>
            </w:r>
            <w:proofErr w:type="spellStart"/>
            <w:r w:rsidRPr="004C5E18">
              <w:rPr>
                <w:rFonts w:ascii="Arial" w:hAnsi="Arial" w:cs="Arial"/>
                <w:color w:val="000000"/>
              </w:rPr>
              <w:t>Cieślikiewicz</w:t>
            </w:r>
            <w:proofErr w:type="spellEnd"/>
            <w:r w:rsidR="00AB2530">
              <w:rPr>
                <w:rFonts w:ascii="Arial" w:hAnsi="Arial" w:cs="Arial"/>
                <w:color w:val="000000"/>
              </w:rPr>
              <w:t xml:space="preserve">, </w:t>
            </w:r>
            <w:r w:rsidR="006D0644" w:rsidRPr="006D0644">
              <w:rPr>
                <w:rFonts w:ascii="Arial" w:hAnsi="Arial" w:cs="Arial"/>
                <w:sz w:val="18"/>
                <w:szCs w:val="18"/>
              </w:rPr>
              <w:t>Prezes Zarządu Fundacji Ładowarka, koordynator programu "Ciepło Cię widzieć"</w:t>
            </w:r>
          </w:p>
        </w:tc>
      </w:tr>
      <w:tr w:rsidR="00D83173" w:rsidRPr="004C5E18" w14:paraId="4E741CE8" w14:textId="77777777" w:rsidTr="00E555B5">
        <w:trPr>
          <w:trHeight w:val="284"/>
        </w:trPr>
        <w:tc>
          <w:tcPr>
            <w:tcW w:w="1455" w:type="dxa"/>
            <w:vAlign w:val="center"/>
          </w:tcPr>
          <w:p w14:paraId="68BE6E13" w14:textId="7EB4EFFD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12.</w:t>
            </w:r>
            <w:r w:rsidR="003C2DB3" w:rsidRPr="004C5E18">
              <w:rPr>
                <w:rFonts w:ascii="Arial" w:eastAsia="Candara" w:hAnsi="Arial" w:cs="Arial"/>
                <w:sz w:val="22"/>
                <w:szCs w:val="22"/>
              </w:rPr>
              <w:t>25</w:t>
            </w:r>
            <w:r w:rsidRPr="004C5E18">
              <w:rPr>
                <w:rFonts w:ascii="Arial" w:eastAsia="Candara" w:hAnsi="Arial" w:cs="Arial"/>
                <w:sz w:val="22"/>
                <w:szCs w:val="22"/>
              </w:rPr>
              <w:t xml:space="preserve"> -1</w:t>
            </w:r>
            <w:r w:rsidR="003C2DB3" w:rsidRPr="004C5E18">
              <w:rPr>
                <w:rFonts w:ascii="Arial" w:eastAsia="Candara" w:hAnsi="Arial" w:cs="Arial"/>
                <w:sz w:val="22"/>
                <w:szCs w:val="22"/>
              </w:rPr>
              <w:t>2</w:t>
            </w:r>
            <w:r w:rsidRPr="004C5E18">
              <w:rPr>
                <w:rFonts w:ascii="Arial" w:eastAsia="Candara" w:hAnsi="Arial" w:cs="Arial"/>
                <w:sz w:val="22"/>
                <w:szCs w:val="22"/>
              </w:rPr>
              <w:t>.</w:t>
            </w:r>
            <w:r w:rsidR="003C2DB3" w:rsidRPr="004C5E18">
              <w:rPr>
                <w:rFonts w:ascii="Arial" w:eastAsia="Candara" w:hAnsi="Arial" w:cs="Arial"/>
                <w:sz w:val="22"/>
                <w:szCs w:val="22"/>
              </w:rPr>
              <w:t>55</w:t>
            </w:r>
          </w:p>
        </w:tc>
        <w:tc>
          <w:tcPr>
            <w:tcW w:w="9105" w:type="dxa"/>
            <w:vAlign w:val="center"/>
          </w:tcPr>
          <w:p w14:paraId="7B03AFCF" w14:textId="577C86F1" w:rsidR="003C2DB3" w:rsidRPr="004C5E18" w:rsidRDefault="003C2DB3" w:rsidP="00E555B5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E1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IV.      Empatyczna komunikacja kryzysowa dla miast i gmin. Konkretne procedury i działania, które należy wdrażać w czasie kryzysu</w:t>
            </w:r>
          </w:p>
          <w:p w14:paraId="2F759F7C" w14:textId="5D33144A" w:rsidR="00D83173" w:rsidRPr="004C5E18" w:rsidRDefault="003C2DB3" w:rsidP="005F0D36">
            <w:p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 xml:space="preserve">Andrzej </w:t>
            </w:r>
            <w:proofErr w:type="spellStart"/>
            <w:r w:rsidRPr="004C5E18">
              <w:rPr>
                <w:rFonts w:ascii="Arial" w:hAnsi="Arial" w:cs="Arial"/>
                <w:color w:val="000000"/>
              </w:rPr>
              <w:t>Godewski</w:t>
            </w:r>
            <w:proofErr w:type="spellEnd"/>
            <w:r w:rsidR="006D0644">
              <w:rPr>
                <w:rFonts w:ascii="Arial" w:hAnsi="Arial" w:cs="Arial"/>
                <w:color w:val="000000"/>
              </w:rPr>
              <w:t xml:space="preserve">, </w:t>
            </w:r>
            <w:r w:rsidR="006D0644">
              <w:t xml:space="preserve"> </w:t>
            </w:r>
            <w:r w:rsidR="006D0644" w:rsidRPr="006D0644">
              <w:rPr>
                <w:rFonts w:ascii="Arial" w:hAnsi="Arial" w:cs="Arial"/>
                <w:sz w:val="18"/>
                <w:szCs w:val="18"/>
              </w:rPr>
              <w:t>doradca PR, ekspert programu "Ciepło Cię widzieć"</w:t>
            </w:r>
          </w:p>
        </w:tc>
      </w:tr>
      <w:tr w:rsidR="003C2DB3" w:rsidRPr="004C5E18" w14:paraId="1A0D8DB6" w14:textId="77777777" w:rsidTr="00E555B5">
        <w:trPr>
          <w:trHeight w:val="284"/>
        </w:trPr>
        <w:tc>
          <w:tcPr>
            <w:tcW w:w="1455" w:type="dxa"/>
            <w:vAlign w:val="center"/>
          </w:tcPr>
          <w:p w14:paraId="21BA4A18" w14:textId="51FF9F88" w:rsidR="003C2DB3" w:rsidRPr="004C5E18" w:rsidRDefault="003C2DB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12:55</w:t>
            </w:r>
            <w:r w:rsidR="005F0D36" w:rsidRPr="004C5E18">
              <w:rPr>
                <w:rFonts w:ascii="Arial" w:eastAsia="Candara" w:hAnsi="Arial" w:cs="Arial"/>
                <w:sz w:val="22"/>
                <w:szCs w:val="22"/>
              </w:rPr>
              <w:t>-13.40</w:t>
            </w:r>
          </w:p>
        </w:tc>
        <w:tc>
          <w:tcPr>
            <w:tcW w:w="9105" w:type="dxa"/>
            <w:vAlign w:val="center"/>
          </w:tcPr>
          <w:p w14:paraId="6A89BF3D" w14:textId="77777777" w:rsidR="003C2DB3" w:rsidRPr="004C5E18" w:rsidRDefault="005F0D36" w:rsidP="00E555B5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E18">
              <w:rPr>
                <w:rFonts w:ascii="Arial" w:hAnsi="Arial" w:cs="Arial"/>
                <w:color w:val="000000"/>
                <w:sz w:val="22"/>
                <w:szCs w:val="22"/>
              </w:rPr>
              <w:t>Debata – otwarte pytania online</w:t>
            </w:r>
          </w:p>
          <w:p w14:paraId="73668B95" w14:textId="77777777" w:rsidR="005F0D36" w:rsidRPr="004C5E18" w:rsidRDefault="005F0D36" w:rsidP="005F0D36">
            <w:p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>Prezydent Marek Wojtkowski</w:t>
            </w:r>
          </w:p>
          <w:p w14:paraId="4005C386" w14:textId="627E1D93" w:rsidR="005F0D36" w:rsidRPr="004C5E18" w:rsidRDefault="005F0D36" w:rsidP="005F0D36">
            <w:p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>Sebastian Górka</w:t>
            </w:r>
            <w:r w:rsidR="006D0644">
              <w:rPr>
                <w:rFonts w:ascii="Arial" w:hAnsi="Arial" w:cs="Arial"/>
                <w:color w:val="000000"/>
              </w:rPr>
              <w:t xml:space="preserve">, </w:t>
            </w:r>
            <w:r w:rsidR="006D0644">
              <w:t xml:space="preserve"> </w:t>
            </w:r>
            <w:r w:rsidR="006D0644" w:rsidRPr="006D0644">
              <w:rPr>
                <w:rFonts w:ascii="Arial" w:hAnsi="Arial" w:cs="Arial"/>
                <w:sz w:val="18"/>
                <w:szCs w:val="18"/>
              </w:rPr>
              <w:t>energetyk miejski w UM Włocławek, ekspert programu "Ciepło Cię widzieć"</w:t>
            </w:r>
          </w:p>
          <w:p w14:paraId="382AB0D7" w14:textId="1D52A60A" w:rsidR="005F0D36" w:rsidRPr="004C5E18" w:rsidRDefault="005F0D36" w:rsidP="005F0D36">
            <w:pPr>
              <w:rPr>
                <w:rFonts w:ascii="Arial" w:hAnsi="Arial" w:cs="Arial"/>
                <w:color w:val="000000"/>
              </w:rPr>
            </w:pPr>
            <w:r w:rsidRPr="004C5E18">
              <w:rPr>
                <w:rFonts w:ascii="Arial" w:hAnsi="Arial" w:cs="Arial"/>
                <w:color w:val="000000"/>
              </w:rPr>
              <w:t xml:space="preserve">Dominik </w:t>
            </w:r>
            <w:proofErr w:type="spellStart"/>
            <w:r w:rsidRPr="004C5E18">
              <w:rPr>
                <w:rFonts w:ascii="Arial" w:hAnsi="Arial" w:cs="Arial"/>
                <w:color w:val="000000"/>
              </w:rPr>
              <w:t>Cieślikiewicz</w:t>
            </w:r>
            <w:proofErr w:type="spellEnd"/>
            <w:r w:rsidR="00310C23">
              <w:rPr>
                <w:rFonts w:ascii="Arial" w:hAnsi="Arial" w:cs="Arial"/>
                <w:color w:val="000000"/>
              </w:rPr>
              <w:t xml:space="preserve">, </w:t>
            </w:r>
            <w:r w:rsidR="006D0644" w:rsidRPr="006D0644">
              <w:rPr>
                <w:rFonts w:ascii="Arial" w:hAnsi="Arial" w:cs="Arial"/>
                <w:sz w:val="18"/>
                <w:szCs w:val="18"/>
              </w:rPr>
              <w:t>Prezes Zarządu Fundacji Ładowarka, koordynator programu "Ciepło Cię widzieć"</w:t>
            </w:r>
          </w:p>
          <w:p w14:paraId="02B94EB8" w14:textId="1B2EACA9" w:rsidR="005F0D36" w:rsidRPr="004C5E18" w:rsidRDefault="005F0D36" w:rsidP="005F0D36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E18">
              <w:rPr>
                <w:rFonts w:ascii="Arial" w:hAnsi="Arial" w:cs="Arial"/>
                <w:color w:val="000000"/>
              </w:rPr>
              <w:t>Moderowanie Zdzisław Czucha</w:t>
            </w:r>
            <w:r w:rsidRPr="006D0644">
              <w:rPr>
                <w:rFonts w:ascii="Arial" w:hAnsi="Arial" w:cs="Arial"/>
                <w:color w:val="000000"/>
                <w:sz w:val="18"/>
                <w:szCs w:val="18"/>
              </w:rPr>
              <w:t>, ekspert ZMP</w:t>
            </w:r>
          </w:p>
        </w:tc>
      </w:tr>
      <w:tr w:rsidR="00D83173" w:rsidRPr="004C5E18" w14:paraId="4C0CD442" w14:textId="77777777" w:rsidTr="00E555B5">
        <w:trPr>
          <w:trHeight w:val="442"/>
        </w:trPr>
        <w:tc>
          <w:tcPr>
            <w:tcW w:w="1455" w:type="dxa"/>
            <w:vAlign w:val="center"/>
          </w:tcPr>
          <w:p w14:paraId="5785C759" w14:textId="5A12446D" w:rsidR="00D83173" w:rsidRPr="004C5E18" w:rsidRDefault="00D83173" w:rsidP="00E555B5">
            <w:pPr>
              <w:spacing w:before="60" w:after="60"/>
              <w:rPr>
                <w:rFonts w:ascii="Arial" w:eastAsia="Candara" w:hAnsi="Arial" w:cs="Arial"/>
                <w:sz w:val="22"/>
                <w:szCs w:val="22"/>
              </w:rPr>
            </w:pPr>
            <w:r w:rsidRPr="004C5E18">
              <w:rPr>
                <w:rFonts w:ascii="Arial" w:eastAsia="Candara" w:hAnsi="Arial" w:cs="Arial"/>
                <w:sz w:val="22"/>
                <w:szCs w:val="22"/>
              </w:rPr>
              <w:t>1</w:t>
            </w:r>
            <w:r w:rsidR="005F0D36" w:rsidRPr="004C5E18">
              <w:rPr>
                <w:rFonts w:ascii="Arial" w:eastAsia="Candara" w:hAnsi="Arial" w:cs="Arial"/>
                <w:sz w:val="22"/>
                <w:szCs w:val="22"/>
              </w:rPr>
              <w:t>3</w:t>
            </w:r>
            <w:r w:rsidRPr="004C5E18">
              <w:rPr>
                <w:rFonts w:ascii="Arial" w:eastAsia="Candara" w:hAnsi="Arial" w:cs="Arial"/>
                <w:sz w:val="22"/>
                <w:szCs w:val="22"/>
              </w:rPr>
              <w:t>.</w:t>
            </w:r>
            <w:r w:rsidR="005F0D36" w:rsidRPr="004C5E18">
              <w:rPr>
                <w:rFonts w:ascii="Arial" w:eastAsia="Candara" w:hAnsi="Arial" w:cs="Arial"/>
                <w:sz w:val="22"/>
                <w:szCs w:val="22"/>
              </w:rPr>
              <w:t>4</w:t>
            </w:r>
            <w:r w:rsidRPr="004C5E18">
              <w:rPr>
                <w:rFonts w:ascii="Arial" w:eastAsia="Candara" w:hAnsi="Arial" w:cs="Arial"/>
                <w:sz w:val="22"/>
                <w:szCs w:val="22"/>
              </w:rPr>
              <w:t>0</w:t>
            </w:r>
          </w:p>
        </w:tc>
        <w:tc>
          <w:tcPr>
            <w:tcW w:w="9105" w:type="dxa"/>
            <w:vAlign w:val="center"/>
          </w:tcPr>
          <w:p w14:paraId="423D7DB8" w14:textId="7287C8BB" w:rsidR="00D83173" w:rsidRPr="004C5E18" w:rsidRDefault="00D83173" w:rsidP="00E555B5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C5E1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ZAKOŃCZENIE SEMINARIUM</w:t>
            </w:r>
            <w:r w:rsidRPr="004C5E18">
              <w:rPr>
                <w:rFonts w:ascii="Arial" w:eastAsia="Candara" w:hAnsi="Arial" w:cs="Arial"/>
                <w:color w:val="000000" w:themeColor="text1"/>
                <w:sz w:val="22"/>
                <w:szCs w:val="22"/>
              </w:rPr>
              <w:t xml:space="preserve"> – </w:t>
            </w:r>
            <w:r w:rsidR="005F0D36" w:rsidRPr="004C5E18">
              <w:rPr>
                <w:rFonts w:ascii="Arial" w:eastAsia="Candara" w:hAnsi="Arial" w:cs="Arial"/>
                <w:color w:val="000000" w:themeColor="text1"/>
              </w:rPr>
              <w:t>Marek Wojtkowski, prezydent miasta Włocławek</w:t>
            </w:r>
          </w:p>
        </w:tc>
      </w:tr>
    </w:tbl>
    <w:p w14:paraId="69BFC4EF" w14:textId="77777777" w:rsidR="00D83173" w:rsidRPr="004C5E18" w:rsidRDefault="00D83173">
      <w:pPr>
        <w:rPr>
          <w:rFonts w:ascii="Arial" w:hAnsi="Arial" w:cs="Arial"/>
          <w:sz w:val="22"/>
          <w:szCs w:val="22"/>
        </w:rPr>
      </w:pPr>
      <w:bookmarkStart w:id="1" w:name="_GoBack"/>
      <w:bookmarkEnd w:id="1"/>
    </w:p>
    <w:sectPr w:rsidR="00D83173" w:rsidRPr="004C5E18" w:rsidSect="00D8317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851" w:bottom="1418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31B27" w14:textId="77777777" w:rsidR="00A448AB" w:rsidRDefault="00A448AB" w:rsidP="00DE74E4">
      <w:r>
        <w:separator/>
      </w:r>
    </w:p>
  </w:endnote>
  <w:endnote w:type="continuationSeparator" w:id="0">
    <w:p w14:paraId="4040E486" w14:textId="77777777" w:rsidR="00A448AB" w:rsidRDefault="00A448AB" w:rsidP="00DE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C16A170" w14:paraId="45D27C6A" w14:textId="77777777" w:rsidTr="6C16A170">
      <w:tc>
        <w:tcPr>
          <w:tcW w:w="3020" w:type="dxa"/>
        </w:tcPr>
        <w:p w14:paraId="0C9C5F4D" w14:textId="70202272" w:rsidR="6C16A170" w:rsidRDefault="6C16A170" w:rsidP="6C16A170">
          <w:pPr>
            <w:pStyle w:val="Nagwek"/>
            <w:ind w:left="-115"/>
          </w:pPr>
        </w:p>
      </w:tc>
      <w:tc>
        <w:tcPr>
          <w:tcW w:w="3020" w:type="dxa"/>
        </w:tcPr>
        <w:p w14:paraId="2B8D3C0D" w14:textId="5CDB1354" w:rsidR="6C16A170" w:rsidRDefault="6C16A170" w:rsidP="6C16A170">
          <w:pPr>
            <w:pStyle w:val="Nagwek"/>
            <w:jc w:val="center"/>
          </w:pPr>
        </w:p>
      </w:tc>
      <w:tc>
        <w:tcPr>
          <w:tcW w:w="3020" w:type="dxa"/>
        </w:tcPr>
        <w:p w14:paraId="617D9485" w14:textId="33E4955B" w:rsidR="6C16A170" w:rsidRDefault="6C16A170" w:rsidP="6C16A170">
          <w:pPr>
            <w:pStyle w:val="Nagwek"/>
            <w:ind w:right="-115"/>
            <w:jc w:val="right"/>
          </w:pPr>
        </w:p>
      </w:tc>
    </w:tr>
  </w:tbl>
  <w:p w14:paraId="6E5C1075" w14:textId="7795A6FC" w:rsidR="6C16A170" w:rsidRDefault="6C16A170" w:rsidP="6C16A1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C16A170" w14:paraId="0DC72567" w14:textId="77777777" w:rsidTr="6C16A170">
      <w:tc>
        <w:tcPr>
          <w:tcW w:w="3020" w:type="dxa"/>
        </w:tcPr>
        <w:p w14:paraId="7ACF267C" w14:textId="0F86C1F1" w:rsidR="6C16A170" w:rsidRDefault="6C16A170" w:rsidP="6C16A170">
          <w:pPr>
            <w:pStyle w:val="Nagwek"/>
            <w:ind w:left="-115"/>
          </w:pPr>
        </w:p>
      </w:tc>
      <w:tc>
        <w:tcPr>
          <w:tcW w:w="3020" w:type="dxa"/>
        </w:tcPr>
        <w:p w14:paraId="37BD75A5" w14:textId="61028879" w:rsidR="6C16A170" w:rsidRDefault="6C16A170" w:rsidP="6C16A170">
          <w:pPr>
            <w:pStyle w:val="Nagwek"/>
            <w:jc w:val="center"/>
          </w:pPr>
        </w:p>
      </w:tc>
      <w:tc>
        <w:tcPr>
          <w:tcW w:w="3020" w:type="dxa"/>
        </w:tcPr>
        <w:p w14:paraId="159469FB" w14:textId="16E2FC15" w:rsidR="6C16A170" w:rsidRDefault="6C16A170" w:rsidP="6C16A170">
          <w:pPr>
            <w:pStyle w:val="Nagwek"/>
            <w:ind w:right="-115"/>
            <w:jc w:val="right"/>
          </w:pPr>
        </w:p>
      </w:tc>
    </w:tr>
  </w:tbl>
  <w:p w14:paraId="48598D06" w14:textId="35032842" w:rsidR="6C16A170" w:rsidRDefault="6C16A170" w:rsidP="6C16A1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DF7F5" w14:textId="77777777" w:rsidR="00A448AB" w:rsidRDefault="00A448AB" w:rsidP="00DE74E4">
      <w:r>
        <w:separator/>
      </w:r>
    </w:p>
  </w:footnote>
  <w:footnote w:type="continuationSeparator" w:id="0">
    <w:p w14:paraId="12CA13D1" w14:textId="77777777" w:rsidR="00A448AB" w:rsidRDefault="00A448AB" w:rsidP="00DE7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C16A170" w14:paraId="0642C78E" w14:textId="77777777" w:rsidTr="6C16A170">
      <w:tc>
        <w:tcPr>
          <w:tcW w:w="3020" w:type="dxa"/>
        </w:tcPr>
        <w:p w14:paraId="3EE0EC3B" w14:textId="315E7314" w:rsidR="6C16A170" w:rsidRDefault="6C16A170" w:rsidP="6C16A170">
          <w:pPr>
            <w:pStyle w:val="Nagwek"/>
            <w:ind w:left="-115"/>
          </w:pPr>
        </w:p>
      </w:tc>
      <w:tc>
        <w:tcPr>
          <w:tcW w:w="3020" w:type="dxa"/>
        </w:tcPr>
        <w:p w14:paraId="6F5A81F9" w14:textId="6FD72844" w:rsidR="6C16A170" w:rsidRDefault="6C16A170" w:rsidP="6C16A170">
          <w:pPr>
            <w:pStyle w:val="Nagwek"/>
            <w:jc w:val="center"/>
          </w:pPr>
        </w:p>
      </w:tc>
      <w:tc>
        <w:tcPr>
          <w:tcW w:w="3020" w:type="dxa"/>
        </w:tcPr>
        <w:p w14:paraId="38B2A80E" w14:textId="5EA5B36F" w:rsidR="6C16A170" w:rsidRDefault="6C16A170" w:rsidP="6C16A170">
          <w:pPr>
            <w:pStyle w:val="Nagwek"/>
            <w:ind w:right="-115"/>
            <w:jc w:val="right"/>
          </w:pPr>
        </w:p>
      </w:tc>
    </w:tr>
  </w:tbl>
  <w:p w14:paraId="12173B74" w14:textId="1FDA1CF2" w:rsidR="6C16A170" w:rsidRDefault="6C16A170" w:rsidP="6C16A1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DBB47" w14:textId="2FDCFFCC" w:rsidR="0063766D" w:rsidRDefault="0063766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0" wp14:anchorId="4C4DF83F" wp14:editId="2190A5B1">
          <wp:simplePos x="0" y="0"/>
          <wp:positionH relativeFrom="page">
            <wp:posOffset>0</wp:posOffset>
          </wp:positionH>
          <wp:positionV relativeFrom="page">
            <wp:posOffset>19050</wp:posOffset>
          </wp:positionV>
          <wp:extent cx="7559957" cy="10663197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731D7"/>
    <w:multiLevelType w:val="hybridMultilevel"/>
    <w:tmpl w:val="8D1E486C"/>
    <w:lvl w:ilvl="0" w:tplc="B8F8785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97E6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E70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06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9282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BCA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C9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88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AA8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708C"/>
    <w:multiLevelType w:val="hybridMultilevel"/>
    <w:tmpl w:val="E45883D0"/>
    <w:lvl w:ilvl="0" w:tplc="54D275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40005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2E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EA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6C1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2E9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4F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68AE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A67D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E19B7"/>
    <w:multiLevelType w:val="hybridMultilevel"/>
    <w:tmpl w:val="6F6ACF88"/>
    <w:lvl w:ilvl="0" w:tplc="5A78319E">
      <w:start w:val="1"/>
      <w:numFmt w:val="upperRoman"/>
      <w:lvlText w:val="%1."/>
      <w:lvlJc w:val="left"/>
      <w:pPr>
        <w:ind w:left="360" w:hanging="360"/>
      </w:pPr>
    </w:lvl>
    <w:lvl w:ilvl="1" w:tplc="D488E64C">
      <w:start w:val="1"/>
      <w:numFmt w:val="lowerLetter"/>
      <w:lvlText w:val="%2."/>
      <w:lvlJc w:val="left"/>
      <w:pPr>
        <w:ind w:left="1080" w:hanging="360"/>
      </w:pPr>
    </w:lvl>
    <w:lvl w:ilvl="2" w:tplc="9BEE7FC0">
      <w:start w:val="1"/>
      <w:numFmt w:val="lowerRoman"/>
      <w:lvlText w:val="%3."/>
      <w:lvlJc w:val="right"/>
      <w:pPr>
        <w:ind w:left="1800" w:hanging="180"/>
      </w:pPr>
    </w:lvl>
    <w:lvl w:ilvl="3" w:tplc="476090E0">
      <w:start w:val="1"/>
      <w:numFmt w:val="decimal"/>
      <w:lvlText w:val="%4."/>
      <w:lvlJc w:val="left"/>
      <w:pPr>
        <w:ind w:left="2520" w:hanging="360"/>
      </w:pPr>
    </w:lvl>
    <w:lvl w:ilvl="4" w:tplc="636EEAF6">
      <w:start w:val="1"/>
      <w:numFmt w:val="lowerLetter"/>
      <w:lvlText w:val="%5."/>
      <w:lvlJc w:val="left"/>
      <w:pPr>
        <w:ind w:left="3240" w:hanging="360"/>
      </w:pPr>
    </w:lvl>
    <w:lvl w:ilvl="5" w:tplc="A59AB5C8">
      <w:start w:val="1"/>
      <w:numFmt w:val="lowerRoman"/>
      <w:lvlText w:val="%6."/>
      <w:lvlJc w:val="right"/>
      <w:pPr>
        <w:ind w:left="3960" w:hanging="180"/>
      </w:pPr>
    </w:lvl>
    <w:lvl w:ilvl="6" w:tplc="69B83958">
      <w:start w:val="1"/>
      <w:numFmt w:val="decimal"/>
      <w:lvlText w:val="%7."/>
      <w:lvlJc w:val="left"/>
      <w:pPr>
        <w:ind w:left="4680" w:hanging="360"/>
      </w:pPr>
    </w:lvl>
    <w:lvl w:ilvl="7" w:tplc="43A43D04">
      <w:start w:val="1"/>
      <w:numFmt w:val="lowerLetter"/>
      <w:lvlText w:val="%8."/>
      <w:lvlJc w:val="left"/>
      <w:pPr>
        <w:ind w:left="5400" w:hanging="360"/>
      </w:pPr>
    </w:lvl>
    <w:lvl w:ilvl="8" w:tplc="329ACA1E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320AB9"/>
    <w:multiLevelType w:val="hybridMultilevel"/>
    <w:tmpl w:val="C3B8E046"/>
    <w:lvl w:ilvl="0" w:tplc="ABC8C4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33A60"/>
    <w:multiLevelType w:val="hybridMultilevel"/>
    <w:tmpl w:val="9374330A"/>
    <w:lvl w:ilvl="0" w:tplc="7068A7D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C5B43"/>
    <w:multiLevelType w:val="hybridMultilevel"/>
    <w:tmpl w:val="BD40E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4E4"/>
    <w:rsid w:val="000223A9"/>
    <w:rsid w:val="0005777D"/>
    <w:rsid w:val="0009323E"/>
    <w:rsid w:val="00150ADD"/>
    <w:rsid w:val="00156C09"/>
    <w:rsid w:val="001950F0"/>
    <w:rsid w:val="001C1317"/>
    <w:rsid w:val="00200A6B"/>
    <w:rsid w:val="002210B5"/>
    <w:rsid w:val="00241575"/>
    <w:rsid w:val="00241B97"/>
    <w:rsid w:val="00297104"/>
    <w:rsid w:val="00310C23"/>
    <w:rsid w:val="00353893"/>
    <w:rsid w:val="0037730F"/>
    <w:rsid w:val="003C2DB3"/>
    <w:rsid w:val="003F4AA4"/>
    <w:rsid w:val="00430C02"/>
    <w:rsid w:val="00445198"/>
    <w:rsid w:val="004B4844"/>
    <w:rsid w:val="004C5E18"/>
    <w:rsid w:val="00560B50"/>
    <w:rsid w:val="005A6D12"/>
    <w:rsid w:val="005F0D36"/>
    <w:rsid w:val="006127DE"/>
    <w:rsid w:val="0063766D"/>
    <w:rsid w:val="006B01D2"/>
    <w:rsid w:val="006D0644"/>
    <w:rsid w:val="008046B5"/>
    <w:rsid w:val="00837618"/>
    <w:rsid w:val="0084326A"/>
    <w:rsid w:val="008D676B"/>
    <w:rsid w:val="009620D0"/>
    <w:rsid w:val="00A448AB"/>
    <w:rsid w:val="00AB2530"/>
    <w:rsid w:val="00B7317C"/>
    <w:rsid w:val="00B835B0"/>
    <w:rsid w:val="00C06547"/>
    <w:rsid w:val="00C17B22"/>
    <w:rsid w:val="00C3334D"/>
    <w:rsid w:val="00C902B4"/>
    <w:rsid w:val="00CF01E6"/>
    <w:rsid w:val="00D83173"/>
    <w:rsid w:val="00DE74E4"/>
    <w:rsid w:val="00EB7102"/>
    <w:rsid w:val="00F21CCD"/>
    <w:rsid w:val="00F2209E"/>
    <w:rsid w:val="00F60571"/>
    <w:rsid w:val="6C16A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C0221"/>
  <w15:chartTrackingRefBased/>
  <w15:docId w15:val="{70451DE5-0F22-470A-A093-05E01690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Standardowy1"/>
    <w:qFormat/>
    <w:rsid w:val="00DE74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E74E4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E74E4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DE74E4"/>
    <w:rPr>
      <w:b/>
      <w:bCs/>
    </w:rPr>
  </w:style>
  <w:style w:type="paragraph" w:styleId="Akapitzlist">
    <w:name w:val="List Paragraph"/>
    <w:basedOn w:val="Normalny"/>
    <w:uiPriority w:val="34"/>
    <w:qFormat/>
    <w:rsid w:val="00DE74E4"/>
    <w:pPr>
      <w:ind w:left="720"/>
    </w:pPr>
    <w:rPr>
      <w:rFonts w:ascii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E74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74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74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74E4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omylnaczcionkaakapitu"/>
    <w:rsid w:val="003F4AA4"/>
  </w:style>
  <w:style w:type="character" w:customStyle="1" w:styleId="spellingerror">
    <w:name w:val="spellingerror"/>
    <w:basedOn w:val="Domylnaczcionkaakapitu"/>
    <w:rsid w:val="003F4AA4"/>
  </w:style>
  <w:style w:type="table" w:styleId="Siatkatabelijasna">
    <w:name w:val="Grid Table Light"/>
    <w:basedOn w:val="Standardowy"/>
    <w:uiPriority w:val="40"/>
    <w:rsid w:val="00D831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omylnaczcionkaakapitu"/>
    <w:rsid w:val="00D83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21CEC128513E468D693A444DC5A13C" ma:contentTypeVersion="16" ma:contentTypeDescription="Utwórz nowy dokument." ma:contentTypeScope="" ma:versionID="2094006da1281bf6bc9dca633b3eebfa">
  <xsd:schema xmlns:xsd="http://www.w3.org/2001/XMLSchema" xmlns:xs="http://www.w3.org/2001/XMLSchema" xmlns:p="http://schemas.microsoft.com/office/2006/metadata/properties" xmlns:ns2="e8befe75-3807-4551-8189-c773152414b1" xmlns:ns3="6c81c184-838d-4944-b958-9173f85e406b" targetNamespace="http://schemas.microsoft.com/office/2006/metadata/properties" ma:root="true" ma:fieldsID="dc0aa666fbbf5629ef30d8dec653524f" ns2:_="" ns3:_="">
    <xsd:import namespace="e8befe75-3807-4551-8189-c773152414b1"/>
    <xsd:import namespace="6c81c184-838d-4944-b958-9173f85e40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efe75-3807-4551-8189-c77315241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c75c27e3-948d-411c-9739-2292ede3f0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1c184-838d-4944-b958-9173f85e40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d4533f-91b1-4f20-978e-f0369a2657a9}" ma:internalName="TaxCatchAll" ma:showField="CatchAllData" ma:web="6c81c184-838d-4944-b958-9173f85e4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befe75-3807-4551-8189-c773152414b1">
      <Terms xmlns="http://schemas.microsoft.com/office/infopath/2007/PartnerControls"/>
    </lcf76f155ced4ddcb4097134ff3c332f>
    <TaxCatchAll xmlns="6c81c184-838d-4944-b958-9173f85e406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D506E7-BDB3-4808-BFED-53CD20786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efe75-3807-4551-8189-c773152414b1"/>
    <ds:schemaRef ds:uri="6c81c184-838d-4944-b958-9173f85e40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21D08A-68B6-49F7-8E8C-DF28CACB84A7}">
  <ds:schemaRefs>
    <ds:schemaRef ds:uri="http://schemas.microsoft.com/office/2006/metadata/properties"/>
    <ds:schemaRef ds:uri="http://schemas.microsoft.com/office/infopath/2007/PartnerControls"/>
    <ds:schemaRef ds:uri="e8befe75-3807-4551-8189-c773152414b1"/>
    <ds:schemaRef ds:uri="6c81c184-838d-4944-b958-9173f85e406b"/>
  </ds:schemaRefs>
</ds:datastoreItem>
</file>

<file path=customXml/itemProps3.xml><?xml version="1.0" encoding="utf-8"?>
<ds:datastoreItem xmlns:ds="http://schemas.openxmlformats.org/officeDocument/2006/customXml" ds:itemID="{F735750D-857D-47DA-AF85-E5874E8CBA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255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Paczyński</dc:creator>
  <cp:keywords/>
  <dc:description/>
  <cp:lastModifiedBy>Joanna Ludwiczak</cp:lastModifiedBy>
  <cp:revision>11</cp:revision>
  <cp:lastPrinted>2019-05-07T23:31:00Z</cp:lastPrinted>
  <dcterms:created xsi:type="dcterms:W3CDTF">2022-12-01T21:06:00Z</dcterms:created>
  <dcterms:modified xsi:type="dcterms:W3CDTF">2022-12-06T06:50:00Z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0x0101004C21CEC128513E468D693A444DC5A13C</vt:lpwstr>
  </property>
  <property fmtid="{D5CDD505-2E9C-101B-9397-08002B2CF9AE}" pid="3" name="MediaServiceImageTags">
    <vt:lpwstr/>
  </property>
</Properties>
</file>