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1D20" w14:textId="334D9A66" w:rsidR="00F91DFB" w:rsidRPr="00F91DFB" w:rsidRDefault="00E653AA" w:rsidP="00892D07">
      <w:pPr>
        <w:spacing w:after="0" w:line="240" w:lineRule="auto"/>
        <w:ind w:left="69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</w:t>
      </w:r>
      <w:r w:rsidR="00CA3520">
        <w:rPr>
          <w:rFonts w:ascii="Times New Roman" w:hAnsi="Times New Roman" w:cs="Times New Roman"/>
        </w:rPr>
        <w:t>1</w:t>
      </w:r>
      <w:r w:rsidR="00F91DFB" w:rsidRPr="00F91DF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A36F0D">
        <w:rPr>
          <w:rFonts w:ascii="Times New Roman" w:hAnsi="Times New Roman" w:cs="Times New Roman"/>
        </w:rPr>
        <w:t xml:space="preserve"> r.</w:t>
      </w:r>
    </w:p>
    <w:p w14:paraId="56411E85" w14:textId="77777777" w:rsidR="00901D82" w:rsidRPr="00901D82" w:rsidRDefault="00901D82" w:rsidP="00A72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D82">
        <w:rPr>
          <w:rFonts w:ascii="Times New Roman" w:hAnsi="Times New Roman" w:cs="Times New Roman"/>
          <w:b/>
        </w:rPr>
        <w:t>Uzasadnienie</w:t>
      </w:r>
    </w:p>
    <w:p w14:paraId="1B3CB13B" w14:textId="77777777" w:rsidR="00901D82" w:rsidRDefault="00901D82" w:rsidP="00A7270F">
      <w:pPr>
        <w:spacing w:after="0" w:line="240" w:lineRule="auto"/>
        <w:rPr>
          <w:rFonts w:ascii="Times New Roman" w:hAnsi="Times New Roman" w:cs="Times New Roman"/>
        </w:rPr>
      </w:pPr>
    </w:p>
    <w:p w14:paraId="0EE025AD" w14:textId="77777777" w:rsidR="00A7270F" w:rsidRDefault="00A7270F" w:rsidP="00A7270F">
      <w:pPr>
        <w:spacing w:after="0" w:line="240" w:lineRule="auto"/>
        <w:rPr>
          <w:rFonts w:ascii="Times New Roman" w:hAnsi="Times New Roman" w:cs="Times New Roman"/>
        </w:rPr>
      </w:pPr>
    </w:p>
    <w:p w14:paraId="48121705" w14:textId="77777777" w:rsidR="00A7270F" w:rsidRPr="00901D82" w:rsidRDefault="00A7270F" w:rsidP="00A7270F">
      <w:pPr>
        <w:spacing w:after="0" w:line="240" w:lineRule="auto"/>
        <w:rPr>
          <w:rFonts w:ascii="Times New Roman" w:hAnsi="Times New Roman" w:cs="Times New Roman"/>
        </w:rPr>
      </w:pPr>
    </w:p>
    <w:p w14:paraId="0267E0E8" w14:textId="00101AD2" w:rsidR="00D430A2" w:rsidRPr="00A7270F" w:rsidRDefault="00D430A2" w:rsidP="00A7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7270F">
        <w:rPr>
          <w:rFonts w:ascii="Times New Roman" w:hAnsi="Times New Roman" w:cs="Times New Roman"/>
          <w:bCs/>
        </w:rPr>
        <w:t xml:space="preserve">Projektowana uchwała </w:t>
      </w:r>
      <w:r w:rsidR="00AA6592">
        <w:rPr>
          <w:rFonts w:ascii="Times New Roman" w:hAnsi="Times New Roman" w:cs="Times New Roman"/>
          <w:bCs/>
        </w:rPr>
        <w:t xml:space="preserve">Rady Ministrów w sprawie </w:t>
      </w:r>
      <w:r w:rsidR="00AA6592" w:rsidRPr="00AA6592">
        <w:rPr>
          <w:rFonts w:ascii="Times New Roman" w:hAnsi="Times New Roman" w:cs="Times New Roman"/>
          <w:bCs/>
        </w:rPr>
        <w:t>Krajowego planu gospodarki odpadami 2028</w:t>
      </w:r>
      <w:r w:rsidR="00AA6592">
        <w:rPr>
          <w:rFonts w:ascii="Times New Roman" w:hAnsi="Times New Roman" w:cs="Times New Roman"/>
          <w:bCs/>
        </w:rPr>
        <w:t xml:space="preserve"> </w:t>
      </w:r>
      <w:r w:rsidRPr="00A7270F">
        <w:rPr>
          <w:rFonts w:ascii="Times New Roman" w:hAnsi="Times New Roman" w:cs="Times New Roman"/>
          <w:bCs/>
        </w:rPr>
        <w:t>stanowi wypełnienie dyspozycji zawartej w art. 37 ust. 1 ustawy z dnia z dnia 14 grudnia 2012 r. o odpadach</w:t>
      </w:r>
      <w:r w:rsidR="005D41F5">
        <w:rPr>
          <w:rFonts w:ascii="Times New Roman" w:hAnsi="Times New Roman" w:cs="Times New Roman"/>
          <w:bCs/>
        </w:rPr>
        <w:t xml:space="preserve"> </w:t>
      </w:r>
      <w:r w:rsidR="005D41F5" w:rsidRPr="005D41F5">
        <w:rPr>
          <w:rFonts w:ascii="Times New Roman" w:hAnsi="Times New Roman" w:cs="Times New Roman"/>
          <w:bCs/>
        </w:rPr>
        <w:t>(Dz. U. z 2021 r. poz. 779, 784, 1648</w:t>
      </w:r>
      <w:r w:rsidR="001B3512" w:rsidRPr="001B3512">
        <w:rPr>
          <w:rFonts w:ascii="Times New Roman" w:hAnsi="Times New Roman" w:cs="Times New Roman"/>
          <w:bCs/>
        </w:rPr>
        <w:t xml:space="preserve"> i 2151 oraz z 2022 r. poz. 1250</w:t>
      </w:r>
      <w:r w:rsidR="005D41F5" w:rsidRPr="005D41F5">
        <w:rPr>
          <w:rFonts w:ascii="Times New Roman" w:hAnsi="Times New Roman" w:cs="Times New Roman"/>
          <w:bCs/>
        </w:rPr>
        <w:t xml:space="preserve">) </w:t>
      </w:r>
      <w:r w:rsidR="005165C7" w:rsidRPr="00A7270F">
        <w:rPr>
          <w:rFonts w:ascii="Times New Roman" w:hAnsi="Times New Roman" w:cs="Times New Roman"/>
          <w:bCs/>
        </w:rPr>
        <w:t xml:space="preserve">, </w:t>
      </w:r>
      <w:r w:rsidRPr="00A7270F">
        <w:rPr>
          <w:rFonts w:ascii="Times New Roman" w:hAnsi="Times New Roman" w:cs="Times New Roman"/>
          <w:bCs/>
        </w:rPr>
        <w:t>zgodnie z którą plany gospodarki odpadami podlegają aktualizacji nie rzadziej niż co 6 lat.</w:t>
      </w:r>
    </w:p>
    <w:p w14:paraId="662BC7CC" w14:textId="204B2D6D" w:rsidR="00D430A2" w:rsidRPr="00A7270F" w:rsidRDefault="00D430A2" w:rsidP="00A7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270F">
        <w:rPr>
          <w:rFonts w:ascii="Times New Roman" w:hAnsi="Times New Roman" w:cs="Times New Roman"/>
        </w:rPr>
        <w:t xml:space="preserve">Obecnie obowiązujący Krajowy plan gospodarki odpadami został przyjęty </w:t>
      </w:r>
      <w:r w:rsidR="00AA6592">
        <w:rPr>
          <w:rFonts w:ascii="Times New Roman" w:hAnsi="Times New Roman" w:cs="Times New Roman"/>
        </w:rPr>
        <w:t>u</w:t>
      </w:r>
      <w:r w:rsidRPr="00A7270F">
        <w:rPr>
          <w:rFonts w:ascii="Times New Roman" w:hAnsi="Times New Roman" w:cs="Times New Roman"/>
        </w:rPr>
        <w:t xml:space="preserve">chwałą </w:t>
      </w:r>
      <w:r w:rsidR="00AA6592">
        <w:rPr>
          <w:rFonts w:ascii="Times New Roman" w:hAnsi="Times New Roman" w:cs="Times New Roman"/>
        </w:rPr>
        <w:t>n</w:t>
      </w:r>
      <w:r w:rsidRPr="00A7270F">
        <w:rPr>
          <w:rFonts w:ascii="Times New Roman" w:hAnsi="Times New Roman" w:cs="Times New Roman"/>
        </w:rPr>
        <w:t xml:space="preserve">r </w:t>
      </w:r>
      <w:r w:rsidR="005165C7" w:rsidRPr="00A7270F">
        <w:rPr>
          <w:rFonts w:ascii="Times New Roman" w:hAnsi="Times New Roman" w:cs="Times New Roman"/>
        </w:rPr>
        <w:t>88</w:t>
      </w:r>
      <w:r w:rsidRPr="00A7270F">
        <w:rPr>
          <w:rFonts w:ascii="Times New Roman" w:hAnsi="Times New Roman" w:cs="Times New Roman"/>
        </w:rPr>
        <w:t xml:space="preserve"> Rady Ministrów z dnia </w:t>
      </w:r>
      <w:r w:rsidR="005165C7" w:rsidRPr="00A7270F">
        <w:rPr>
          <w:rFonts w:ascii="Times New Roman" w:hAnsi="Times New Roman" w:cs="Times New Roman"/>
        </w:rPr>
        <w:t>1</w:t>
      </w:r>
      <w:r w:rsidRPr="00A7270F">
        <w:rPr>
          <w:rFonts w:ascii="Times New Roman" w:hAnsi="Times New Roman" w:cs="Times New Roman"/>
        </w:rPr>
        <w:t xml:space="preserve"> </w:t>
      </w:r>
      <w:r w:rsidR="005165C7" w:rsidRPr="00A7270F">
        <w:rPr>
          <w:rFonts w:ascii="Times New Roman" w:hAnsi="Times New Roman" w:cs="Times New Roman"/>
        </w:rPr>
        <w:t>lipca</w:t>
      </w:r>
      <w:r w:rsidRPr="00A7270F">
        <w:rPr>
          <w:rFonts w:ascii="Times New Roman" w:hAnsi="Times New Roman" w:cs="Times New Roman"/>
        </w:rPr>
        <w:t xml:space="preserve"> 201</w:t>
      </w:r>
      <w:r w:rsidR="005165C7" w:rsidRPr="00A7270F">
        <w:rPr>
          <w:rFonts w:ascii="Times New Roman" w:hAnsi="Times New Roman" w:cs="Times New Roman"/>
        </w:rPr>
        <w:t>6</w:t>
      </w:r>
      <w:r w:rsidRPr="00A7270F">
        <w:rPr>
          <w:rFonts w:ascii="Times New Roman" w:hAnsi="Times New Roman" w:cs="Times New Roman"/>
        </w:rPr>
        <w:t xml:space="preserve"> r. (M. P. </w:t>
      </w:r>
      <w:r w:rsidR="005165C7" w:rsidRPr="00A7270F">
        <w:rPr>
          <w:rFonts w:ascii="Times New Roman" w:hAnsi="Times New Roman" w:cs="Times New Roman"/>
        </w:rPr>
        <w:t>poz. 784</w:t>
      </w:r>
      <w:r w:rsidR="001B3512">
        <w:rPr>
          <w:rFonts w:ascii="Times New Roman" w:hAnsi="Times New Roman" w:cs="Times New Roman"/>
        </w:rPr>
        <w:t xml:space="preserve"> z </w:t>
      </w:r>
      <w:proofErr w:type="spellStart"/>
      <w:r w:rsidR="001B3512">
        <w:rPr>
          <w:rFonts w:ascii="Times New Roman" w:hAnsi="Times New Roman" w:cs="Times New Roman"/>
        </w:rPr>
        <w:t>późn</w:t>
      </w:r>
      <w:proofErr w:type="spellEnd"/>
      <w:r w:rsidR="001B3512">
        <w:rPr>
          <w:rFonts w:ascii="Times New Roman" w:hAnsi="Times New Roman" w:cs="Times New Roman"/>
        </w:rPr>
        <w:t>. zm.</w:t>
      </w:r>
      <w:r w:rsidRPr="00A7270F">
        <w:rPr>
          <w:rFonts w:ascii="Times New Roman" w:hAnsi="Times New Roman" w:cs="Times New Roman"/>
        </w:rPr>
        <w:t>)</w:t>
      </w:r>
      <w:r w:rsidR="00DA39A4">
        <w:rPr>
          <w:rFonts w:ascii="Times New Roman" w:hAnsi="Times New Roman" w:cs="Times New Roman"/>
        </w:rPr>
        <w:t>.</w:t>
      </w:r>
      <w:r w:rsidRPr="00A7270F">
        <w:rPr>
          <w:rFonts w:ascii="Times New Roman" w:hAnsi="Times New Roman" w:cs="Times New Roman"/>
        </w:rPr>
        <w:t xml:space="preserve"> </w:t>
      </w:r>
    </w:p>
    <w:p w14:paraId="4771BF7F" w14:textId="7B2F11BB" w:rsidR="00D430A2" w:rsidRDefault="009D0CB0" w:rsidP="00A7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„</w:t>
      </w:r>
      <w:r w:rsidR="001F3961" w:rsidRPr="00A7270F">
        <w:rPr>
          <w:rFonts w:ascii="Times New Roman" w:hAnsi="Times New Roman" w:cs="Times New Roman"/>
          <w:color w:val="000000"/>
        </w:rPr>
        <w:t>Krajowy plan gospodarki odpadami 2028</w:t>
      </w:r>
      <w:r>
        <w:rPr>
          <w:rFonts w:ascii="Times New Roman" w:hAnsi="Times New Roman" w:cs="Times New Roman"/>
          <w:color w:val="000000"/>
        </w:rPr>
        <w:t>”</w:t>
      </w:r>
      <w:r w:rsidR="001F3961">
        <w:rPr>
          <w:rFonts w:ascii="Times New Roman" w:hAnsi="Times New Roman" w:cs="Times New Roman"/>
          <w:color w:val="000000"/>
        </w:rPr>
        <w:t xml:space="preserve"> </w:t>
      </w:r>
      <w:r w:rsidR="00A7270F">
        <w:rPr>
          <w:rFonts w:ascii="Times New Roman" w:hAnsi="Times New Roman" w:cs="Times New Roman"/>
        </w:rPr>
        <w:t>stanowi</w:t>
      </w:r>
      <w:r w:rsidR="001F3961" w:rsidRPr="001F3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1F3961" w:rsidRPr="00A7270F">
        <w:rPr>
          <w:rFonts w:ascii="Times New Roman" w:hAnsi="Times New Roman" w:cs="Times New Roman"/>
        </w:rPr>
        <w:t xml:space="preserve">ałącznik do </w:t>
      </w:r>
      <w:r w:rsidR="005D41F5">
        <w:rPr>
          <w:rFonts w:ascii="Times New Roman" w:hAnsi="Times New Roman" w:cs="Times New Roman"/>
        </w:rPr>
        <w:t xml:space="preserve">projektowanej </w:t>
      </w:r>
      <w:r w:rsidR="001F3961" w:rsidRPr="00A7270F">
        <w:rPr>
          <w:rFonts w:ascii="Times New Roman" w:hAnsi="Times New Roman" w:cs="Times New Roman"/>
        </w:rPr>
        <w:t>uchwa</w:t>
      </w:r>
      <w:r w:rsidR="001F3961">
        <w:rPr>
          <w:rFonts w:ascii="Times New Roman" w:hAnsi="Times New Roman" w:cs="Times New Roman"/>
        </w:rPr>
        <w:t>ły.</w:t>
      </w:r>
      <w:r w:rsidR="00D430A2" w:rsidRPr="00A7270F">
        <w:rPr>
          <w:rFonts w:ascii="Times New Roman" w:hAnsi="Times New Roman" w:cs="Times New Roman"/>
        </w:rPr>
        <w:t xml:space="preserve"> </w:t>
      </w:r>
      <w:r w:rsidR="001F3961">
        <w:rPr>
          <w:rFonts w:ascii="Times New Roman" w:hAnsi="Times New Roman" w:cs="Times New Roman"/>
        </w:rPr>
        <w:t>O</w:t>
      </w:r>
      <w:r w:rsidR="00D430A2" w:rsidRPr="00A7270F">
        <w:rPr>
          <w:rFonts w:ascii="Times New Roman" w:hAnsi="Times New Roman" w:cs="Times New Roman"/>
        </w:rPr>
        <w:t xml:space="preserve">bejmuje </w:t>
      </w:r>
      <w:r w:rsidR="001F3961">
        <w:rPr>
          <w:rFonts w:ascii="Times New Roman" w:hAnsi="Times New Roman" w:cs="Times New Roman"/>
        </w:rPr>
        <w:t xml:space="preserve">on </w:t>
      </w:r>
      <w:r w:rsidR="005165C7" w:rsidRPr="00A7270F">
        <w:rPr>
          <w:rFonts w:ascii="Times New Roman" w:hAnsi="Times New Roman" w:cs="Times New Roman"/>
        </w:rPr>
        <w:t>działania</w:t>
      </w:r>
      <w:r w:rsidR="00D430A2" w:rsidRPr="00A7270F">
        <w:rPr>
          <w:rFonts w:ascii="Times New Roman" w:hAnsi="Times New Roman" w:cs="Times New Roman"/>
        </w:rPr>
        <w:t xml:space="preserve"> </w:t>
      </w:r>
      <w:r w:rsidR="005165C7" w:rsidRPr="00A7270F">
        <w:rPr>
          <w:rFonts w:ascii="Times New Roman" w:hAnsi="Times New Roman" w:cs="Times New Roman"/>
        </w:rPr>
        <w:t>niezbędne</w:t>
      </w:r>
      <w:r w:rsidR="00D430A2" w:rsidRPr="00A7270F">
        <w:rPr>
          <w:rFonts w:ascii="Times New Roman" w:hAnsi="Times New Roman" w:cs="Times New Roman"/>
        </w:rPr>
        <w:t xml:space="preserve"> do zapewnienia zintegrowanej gospodarki odpadami w kraju w sposób zapewniający ochronę środowiska, uwzględniając obecne i przyszłe możliwości i uwarunkowania ekonomiczne oraz poziom technologiczny istniejącej infrastruktury. „</w:t>
      </w:r>
      <w:r w:rsidR="00D430A2" w:rsidRPr="00A7270F">
        <w:rPr>
          <w:rFonts w:ascii="Times New Roman" w:hAnsi="Times New Roman" w:cs="Times New Roman"/>
          <w:color w:val="000000"/>
        </w:rPr>
        <w:t>Krajowy plan gospodarki odpadami</w:t>
      </w:r>
      <w:r w:rsidR="005165C7" w:rsidRPr="00A7270F">
        <w:rPr>
          <w:rFonts w:ascii="Times New Roman" w:hAnsi="Times New Roman" w:cs="Times New Roman"/>
          <w:color w:val="000000"/>
        </w:rPr>
        <w:t xml:space="preserve"> 2028</w:t>
      </w:r>
      <w:r w:rsidR="00D430A2" w:rsidRPr="00A7270F">
        <w:rPr>
          <w:rFonts w:ascii="Times New Roman" w:hAnsi="Times New Roman" w:cs="Times New Roman"/>
          <w:color w:val="000000"/>
        </w:rPr>
        <w:t>”</w:t>
      </w:r>
      <w:r w:rsidR="00D430A2" w:rsidRPr="00A7270F">
        <w:rPr>
          <w:rFonts w:ascii="Times New Roman" w:hAnsi="Times New Roman" w:cs="Times New Roman"/>
        </w:rPr>
        <w:t xml:space="preserve">, </w:t>
      </w:r>
      <w:r w:rsidR="005D41F5">
        <w:rPr>
          <w:rFonts w:ascii="Times New Roman" w:hAnsi="Times New Roman" w:cs="Times New Roman"/>
        </w:rPr>
        <w:t>obejmuje</w:t>
      </w:r>
      <w:r w:rsidR="00D430A2" w:rsidRPr="00A7270F">
        <w:rPr>
          <w:rFonts w:ascii="Times New Roman" w:hAnsi="Times New Roman" w:cs="Times New Roman"/>
        </w:rPr>
        <w:t xml:space="preserve"> wszystkie rodzaje odpadów powstających w kraju, w szczególności odpady komunalne, </w:t>
      </w:r>
      <w:r w:rsidR="005165C7" w:rsidRPr="00A7270F">
        <w:rPr>
          <w:rFonts w:ascii="Times New Roman" w:hAnsi="Times New Roman" w:cs="Times New Roman"/>
        </w:rPr>
        <w:t xml:space="preserve">odpady powstające z produktów, </w:t>
      </w:r>
      <w:r w:rsidR="00D430A2" w:rsidRPr="00A7270F">
        <w:rPr>
          <w:rFonts w:ascii="Times New Roman" w:hAnsi="Times New Roman" w:cs="Times New Roman"/>
        </w:rPr>
        <w:t>odpady niebezpieczne i inne specyficzne rodzaje odp</w:t>
      </w:r>
      <w:r w:rsidR="00A7270F">
        <w:rPr>
          <w:rFonts w:ascii="Times New Roman" w:hAnsi="Times New Roman" w:cs="Times New Roman"/>
        </w:rPr>
        <w:t xml:space="preserve">adów. </w:t>
      </w:r>
      <w:r w:rsidR="001F3961">
        <w:rPr>
          <w:rFonts w:ascii="Times New Roman" w:hAnsi="Times New Roman" w:cs="Times New Roman"/>
        </w:rPr>
        <w:t>„</w:t>
      </w:r>
      <w:r w:rsidR="00D430A2" w:rsidRPr="00A7270F">
        <w:rPr>
          <w:rFonts w:ascii="Times New Roman" w:hAnsi="Times New Roman" w:cs="Times New Roman"/>
          <w:color w:val="000000"/>
        </w:rPr>
        <w:t>Krajowy plan gospodarki odpadami</w:t>
      </w:r>
      <w:r w:rsidR="005165C7" w:rsidRPr="00A7270F">
        <w:rPr>
          <w:rFonts w:ascii="Times New Roman" w:hAnsi="Times New Roman" w:cs="Times New Roman"/>
          <w:color w:val="000000"/>
        </w:rPr>
        <w:t xml:space="preserve"> 2028</w:t>
      </w:r>
      <w:r w:rsidR="001F3961">
        <w:rPr>
          <w:rFonts w:ascii="Times New Roman" w:hAnsi="Times New Roman" w:cs="Times New Roman"/>
          <w:color w:val="000000"/>
        </w:rPr>
        <w:t>”</w:t>
      </w:r>
      <w:r w:rsidR="00D430A2" w:rsidRPr="00A7270F">
        <w:rPr>
          <w:rFonts w:ascii="Times New Roman" w:hAnsi="Times New Roman" w:cs="Times New Roman"/>
        </w:rPr>
        <w:t xml:space="preserve"> określa politykę gospodarki odpadami zgodną z hierarchią sposobów postępowania z odpadami</w:t>
      </w:r>
      <w:r w:rsidR="005D41F5">
        <w:rPr>
          <w:rFonts w:ascii="Times New Roman" w:hAnsi="Times New Roman" w:cs="Times New Roman"/>
        </w:rPr>
        <w:t>, o której mowa w art. 17 ustawy o odpadach</w:t>
      </w:r>
      <w:r w:rsidR="00D430A2" w:rsidRPr="00A7270F">
        <w:rPr>
          <w:rFonts w:ascii="Times New Roman" w:hAnsi="Times New Roman" w:cs="Times New Roman"/>
        </w:rPr>
        <w:t>.</w:t>
      </w:r>
    </w:p>
    <w:p w14:paraId="64656B41" w14:textId="2D8BF425" w:rsidR="00C601BD" w:rsidRPr="00A7270F" w:rsidRDefault="00C601BD" w:rsidP="00A7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Krajowym planie gospodarki odpadami zawarty został </w:t>
      </w:r>
      <w:r w:rsidR="00AA659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Krajowy program zapobiegania powstawaniu odpadów</w:t>
      </w:r>
      <w:r w:rsidR="00AA659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częścią jest </w:t>
      </w:r>
      <w:r w:rsidR="00AA659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Program zapobiegania powstawaniu odpadów żywności</w:t>
      </w:r>
      <w:r w:rsidR="00AA6592">
        <w:rPr>
          <w:rFonts w:ascii="Times New Roman" w:hAnsi="Times New Roman" w:cs="Times New Roman"/>
        </w:rPr>
        <w:t>”</w:t>
      </w:r>
      <w:r w:rsidR="001B3512">
        <w:rPr>
          <w:rFonts w:ascii="Times New Roman" w:hAnsi="Times New Roman" w:cs="Times New Roman"/>
        </w:rPr>
        <w:t>, stanowią załączniki do programu</w:t>
      </w:r>
      <w:r>
        <w:rPr>
          <w:rFonts w:ascii="Times New Roman" w:hAnsi="Times New Roman" w:cs="Times New Roman"/>
        </w:rPr>
        <w:t xml:space="preserve">. </w:t>
      </w:r>
    </w:p>
    <w:p w14:paraId="71CC4D11" w14:textId="0A29F7FC" w:rsidR="00D430A2" w:rsidRPr="00A7270F" w:rsidRDefault="00D430A2" w:rsidP="00A7270F">
      <w:pPr>
        <w:pStyle w:val="Tytu"/>
        <w:ind w:firstLine="709"/>
        <w:jc w:val="both"/>
        <w:rPr>
          <w:b w:val="0"/>
          <w:bCs w:val="0"/>
          <w:sz w:val="22"/>
          <w:szCs w:val="22"/>
        </w:rPr>
      </w:pPr>
      <w:r w:rsidRPr="00A7270F">
        <w:rPr>
          <w:b w:val="0"/>
          <w:bCs w:val="0"/>
          <w:sz w:val="22"/>
          <w:szCs w:val="22"/>
        </w:rPr>
        <w:t xml:space="preserve">Przyjęte </w:t>
      </w:r>
      <w:r w:rsidR="00A7270F">
        <w:rPr>
          <w:b w:val="0"/>
          <w:bCs w:val="0"/>
          <w:sz w:val="22"/>
          <w:szCs w:val="22"/>
        </w:rPr>
        <w:t xml:space="preserve">w </w:t>
      </w:r>
      <w:r w:rsidRPr="00A7270F">
        <w:rPr>
          <w:b w:val="0"/>
          <w:color w:val="000000"/>
          <w:sz w:val="22"/>
          <w:szCs w:val="22"/>
        </w:rPr>
        <w:t>Krajowym planie gospodarki odpadami</w:t>
      </w:r>
      <w:r w:rsidR="005165C7" w:rsidRPr="00A7270F">
        <w:rPr>
          <w:b w:val="0"/>
          <w:color w:val="000000"/>
          <w:sz w:val="22"/>
          <w:szCs w:val="22"/>
        </w:rPr>
        <w:t xml:space="preserve"> 2028</w:t>
      </w:r>
      <w:r w:rsidRPr="00A7270F">
        <w:rPr>
          <w:b w:val="0"/>
          <w:color w:val="000000"/>
          <w:sz w:val="22"/>
          <w:szCs w:val="22"/>
        </w:rPr>
        <w:t xml:space="preserve"> </w:t>
      </w:r>
      <w:r w:rsidR="005165C7" w:rsidRPr="00A7270F">
        <w:rPr>
          <w:b w:val="0"/>
          <w:bCs w:val="0"/>
          <w:sz w:val="22"/>
          <w:szCs w:val="22"/>
        </w:rPr>
        <w:t xml:space="preserve">kierunki polityki gospodarki odpadami </w:t>
      </w:r>
      <w:r w:rsidRPr="00A7270F">
        <w:rPr>
          <w:b w:val="0"/>
          <w:bCs w:val="0"/>
          <w:sz w:val="22"/>
          <w:szCs w:val="22"/>
        </w:rPr>
        <w:t>znajdą odzwierciedlenie w aktualizacjach wojewódzkich planów gospodarki odpadami.</w:t>
      </w:r>
    </w:p>
    <w:p w14:paraId="45B56E86" w14:textId="2F046BD4" w:rsidR="00D430A2" w:rsidRPr="00A7270F" w:rsidRDefault="00D430A2" w:rsidP="00A7270F">
      <w:pPr>
        <w:pStyle w:val="Tytu"/>
        <w:ind w:firstLine="708"/>
        <w:jc w:val="both"/>
        <w:rPr>
          <w:b w:val="0"/>
          <w:bCs w:val="0"/>
          <w:sz w:val="22"/>
          <w:szCs w:val="22"/>
        </w:rPr>
      </w:pPr>
      <w:r w:rsidRPr="00A7270F">
        <w:rPr>
          <w:b w:val="0"/>
          <w:bCs w:val="0"/>
          <w:sz w:val="22"/>
          <w:szCs w:val="22"/>
        </w:rPr>
        <w:t xml:space="preserve">Przewidywanymi </w:t>
      </w:r>
      <w:r w:rsidR="00A7270F">
        <w:rPr>
          <w:b w:val="0"/>
          <w:bCs w:val="0"/>
          <w:sz w:val="22"/>
          <w:szCs w:val="22"/>
        </w:rPr>
        <w:t xml:space="preserve">efektami wdrożenia w życie </w:t>
      </w:r>
      <w:r w:rsidR="001F3961">
        <w:rPr>
          <w:b w:val="0"/>
          <w:bCs w:val="0"/>
          <w:sz w:val="22"/>
          <w:szCs w:val="22"/>
        </w:rPr>
        <w:t>„</w:t>
      </w:r>
      <w:r w:rsidRPr="00A7270F">
        <w:rPr>
          <w:b w:val="0"/>
          <w:color w:val="000000"/>
          <w:sz w:val="22"/>
          <w:szCs w:val="22"/>
        </w:rPr>
        <w:t>Krajowego planu gospodarki odpadami</w:t>
      </w:r>
      <w:r w:rsidRPr="00A7270F">
        <w:rPr>
          <w:b w:val="0"/>
          <w:bCs w:val="0"/>
          <w:sz w:val="22"/>
          <w:szCs w:val="22"/>
        </w:rPr>
        <w:t xml:space="preserve"> </w:t>
      </w:r>
      <w:r w:rsidR="001F3961">
        <w:rPr>
          <w:b w:val="0"/>
          <w:bCs w:val="0"/>
          <w:sz w:val="22"/>
          <w:szCs w:val="22"/>
        </w:rPr>
        <w:t xml:space="preserve">2028” </w:t>
      </w:r>
      <w:r w:rsidRPr="00A7270F">
        <w:rPr>
          <w:b w:val="0"/>
          <w:bCs w:val="0"/>
          <w:sz w:val="22"/>
          <w:szCs w:val="22"/>
        </w:rPr>
        <w:t>będą: ograniczenie wytwarzania odpadów, zwiększenie ilości odpadów przekazywanych do recyklingu, wyeliminowanie nieprawidłowo prowadzonego zagospodarowania odpadów, podniesienie świadomości ekologicznej społeczeństwa w zakresie zapobiegania powstawaniu odpadów oraz właściwego postępowania z odpadami.</w:t>
      </w:r>
    </w:p>
    <w:p w14:paraId="0BA2DDBC" w14:textId="57C81F0E" w:rsidR="00A7270F" w:rsidRPr="00945F7F" w:rsidRDefault="00327F76" w:rsidP="00B23904">
      <w:pPr>
        <w:pStyle w:val="Tytu"/>
        <w:ind w:firstLine="708"/>
        <w:jc w:val="both"/>
        <w:rPr>
          <w:b w:val="0"/>
          <w:sz w:val="22"/>
          <w:szCs w:val="22"/>
        </w:rPr>
      </w:pPr>
      <w:r w:rsidRPr="00945F7F">
        <w:rPr>
          <w:b w:val="0"/>
          <w:bCs w:val="0"/>
          <w:sz w:val="22"/>
          <w:szCs w:val="22"/>
        </w:rPr>
        <w:t>Dodatkowo</w:t>
      </w:r>
      <w:r w:rsidR="001F3961">
        <w:rPr>
          <w:b w:val="0"/>
          <w:bCs w:val="0"/>
          <w:sz w:val="22"/>
          <w:szCs w:val="22"/>
        </w:rPr>
        <w:t>,</w:t>
      </w:r>
      <w:r w:rsidRPr="00945F7F">
        <w:rPr>
          <w:b w:val="0"/>
          <w:bCs w:val="0"/>
          <w:sz w:val="22"/>
          <w:szCs w:val="22"/>
        </w:rPr>
        <w:t xml:space="preserve"> przyjęcie </w:t>
      </w:r>
      <w:r w:rsidR="001F3961">
        <w:rPr>
          <w:b w:val="0"/>
          <w:bCs w:val="0"/>
          <w:sz w:val="22"/>
          <w:szCs w:val="22"/>
        </w:rPr>
        <w:t>„</w:t>
      </w:r>
      <w:r w:rsidRPr="00945F7F">
        <w:rPr>
          <w:b w:val="0"/>
          <w:bCs w:val="0"/>
          <w:sz w:val="22"/>
          <w:szCs w:val="22"/>
        </w:rPr>
        <w:t>Krajo</w:t>
      </w:r>
      <w:r w:rsidR="00AA6592">
        <w:rPr>
          <w:b w:val="0"/>
          <w:bCs w:val="0"/>
          <w:sz w:val="22"/>
          <w:szCs w:val="22"/>
        </w:rPr>
        <w:t>wego</w:t>
      </w:r>
      <w:r w:rsidRPr="00945F7F">
        <w:rPr>
          <w:b w:val="0"/>
          <w:bCs w:val="0"/>
          <w:sz w:val="22"/>
          <w:szCs w:val="22"/>
        </w:rPr>
        <w:t xml:space="preserve"> plan</w:t>
      </w:r>
      <w:r w:rsidR="00AA6592">
        <w:rPr>
          <w:b w:val="0"/>
          <w:bCs w:val="0"/>
          <w:sz w:val="22"/>
          <w:szCs w:val="22"/>
        </w:rPr>
        <w:t>u</w:t>
      </w:r>
      <w:r w:rsidRPr="00945F7F">
        <w:rPr>
          <w:b w:val="0"/>
          <w:bCs w:val="0"/>
          <w:sz w:val="22"/>
          <w:szCs w:val="22"/>
        </w:rPr>
        <w:t xml:space="preserve"> gospodarki odpadami 2028</w:t>
      </w:r>
      <w:r w:rsidR="001F3961">
        <w:rPr>
          <w:b w:val="0"/>
          <w:bCs w:val="0"/>
          <w:sz w:val="22"/>
          <w:szCs w:val="22"/>
        </w:rPr>
        <w:t>”</w:t>
      </w:r>
      <w:r w:rsidRPr="00945F7F">
        <w:rPr>
          <w:b w:val="0"/>
          <w:bCs w:val="0"/>
          <w:sz w:val="22"/>
          <w:szCs w:val="22"/>
        </w:rPr>
        <w:t xml:space="preserve"> jest istotne ze względu na </w:t>
      </w:r>
      <w:r w:rsidRPr="00945F7F">
        <w:rPr>
          <w:b w:val="0"/>
          <w:sz w:val="22"/>
          <w:szCs w:val="22"/>
        </w:rPr>
        <w:t>konieczność zapewnieni</w:t>
      </w:r>
      <w:r w:rsidR="00892D07">
        <w:rPr>
          <w:b w:val="0"/>
          <w:sz w:val="22"/>
          <w:szCs w:val="22"/>
        </w:rPr>
        <w:t>a</w:t>
      </w:r>
      <w:r w:rsidRPr="00945F7F">
        <w:rPr>
          <w:b w:val="0"/>
          <w:sz w:val="22"/>
          <w:szCs w:val="22"/>
        </w:rPr>
        <w:t xml:space="preserve"> w całym okresie trwania perspektywy finansowej UE na lata 2021-2027 ciągłości spełnienia </w:t>
      </w:r>
      <w:r w:rsidR="00B23904">
        <w:rPr>
          <w:b w:val="0"/>
          <w:sz w:val="22"/>
          <w:szCs w:val="22"/>
        </w:rPr>
        <w:t>określonego przez UE</w:t>
      </w:r>
      <w:r w:rsidR="00B23904" w:rsidRPr="00945F7F">
        <w:rPr>
          <w:b w:val="0"/>
          <w:sz w:val="22"/>
          <w:szCs w:val="22"/>
        </w:rPr>
        <w:t xml:space="preserve"> </w:t>
      </w:r>
      <w:r w:rsidRPr="00945F7F">
        <w:rPr>
          <w:b w:val="0"/>
          <w:sz w:val="22"/>
          <w:szCs w:val="22"/>
        </w:rPr>
        <w:t>warunku podstawowego2.6</w:t>
      </w:r>
      <w:r w:rsidR="00B23904" w:rsidRPr="00B23904">
        <w:rPr>
          <w:color w:val="000000"/>
        </w:rPr>
        <w:t xml:space="preserve"> </w:t>
      </w:r>
      <w:r w:rsidR="00B23904" w:rsidRPr="00B23904">
        <w:rPr>
          <w:b w:val="0"/>
          <w:sz w:val="22"/>
          <w:szCs w:val="22"/>
        </w:rPr>
        <w:t>Aktualizowane planowanie w zakresie gospodarowania odpadami</w:t>
      </w:r>
      <w:r w:rsidR="00B23904">
        <w:rPr>
          <w:b w:val="0"/>
          <w:sz w:val="22"/>
          <w:szCs w:val="22"/>
        </w:rPr>
        <w:t>.</w:t>
      </w:r>
      <w:r w:rsidR="000C6DDD">
        <w:rPr>
          <w:b w:val="0"/>
          <w:sz w:val="22"/>
          <w:szCs w:val="22"/>
        </w:rPr>
        <w:t xml:space="preserve"> </w:t>
      </w:r>
      <w:r w:rsidR="00164D87">
        <w:rPr>
          <w:b w:val="0"/>
          <w:sz w:val="22"/>
          <w:szCs w:val="22"/>
        </w:rPr>
        <w:t>S</w:t>
      </w:r>
      <w:r w:rsidR="00164D87" w:rsidRPr="00164D87">
        <w:rPr>
          <w:b w:val="0"/>
          <w:sz w:val="22"/>
          <w:szCs w:val="22"/>
        </w:rPr>
        <w:t xml:space="preserve">pełnianie </w:t>
      </w:r>
      <w:r w:rsidR="00164D87">
        <w:rPr>
          <w:b w:val="0"/>
          <w:sz w:val="22"/>
          <w:szCs w:val="22"/>
        </w:rPr>
        <w:t xml:space="preserve">tego warunku </w:t>
      </w:r>
      <w:r w:rsidR="00164D87" w:rsidRPr="00164D87">
        <w:rPr>
          <w:b w:val="0"/>
          <w:sz w:val="22"/>
          <w:szCs w:val="22"/>
        </w:rPr>
        <w:t>jest niezbędne, aby Polska mogła skorzystać z funduszy UE na inwestycje dotyczące gospodarki odpadami oraz gospodarki o obiegu zamkniętym</w:t>
      </w:r>
      <w:r w:rsidR="000417F4">
        <w:rPr>
          <w:b w:val="0"/>
          <w:sz w:val="22"/>
          <w:szCs w:val="22"/>
        </w:rPr>
        <w:t>.</w:t>
      </w:r>
      <w:r w:rsidR="005D41F5">
        <w:rPr>
          <w:b w:val="0"/>
          <w:sz w:val="22"/>
          <w:szCs w:val="22"/>
        </w:rPr>
        <w:t xml:space="preserve"> </w:t>
      </w:r>
    </w:p>
    <w:p w14:paraId="5C5DF381" w14:textId="450D903F" w:rsidR="00D430A2" w:rsidRPr="00945F7F" w:rsidRDefault="00A7270F" w:rsidP="00E92328">
      <w:pPr>
        <w:pStyle w:val="Tytu"/>
        <w:ind w:firstLine="709"/>
        <w:jc w:val="both"/>
        <w:rPr>
          <w:b w:val="0"/>
          <w:bCs w:val="0"/>
          <w:sz w:val="22"/>
          <w:szCs w:val="22"/>
        </w:rPr>
      </w:pPr>
      <w:r w:rsidRPr="00945F7F">
        <w:rPr>
          <w:b w:val="0"/>
          <w:bCs w:val="0"/>
          <w:sz w:val="22"/>
          <w:szCs w:val="22"/>
        </w:rPr>
        <w:t>W związku z powyższym</w:t>
      </w:r>
      <w:r w:rsidR="00AA6592">
        <w:rPr>
          <w:b w:val="0"/>
          <w:bCs w:val="0"/>
          <w:sz w:val="22"/>
          <w:szCs w:val="22"/>
        </w:rPr>
        <w:t>,</w:t>
      </w:r>
      <w:r w:rsidR="00D430A2" w:rsidRPr="00945F7F">
        <w:rPr>
          <w:b w:val="0"/>
          <w:bCs w:val="0"/>
          <w:sz w:val="22"/>
          <w:szCs w:val="22"/>
        </w:rPr>
        <w:t xml:space="preserve"> </w:t>
      </w:r>
      <w:r w:rsidR="00AA6592">
        <w:rPr>
          <w:b w:val="0"/>
          <w:bCs w:val="0"/>
          <w:sz w:val="22"/>
          <w:szCs w:val="22"/>
        </w:rPr>
        <w:t>„</w:t>
      </w:r>
      <w:r w:rsidR="00D430A2" w:rsidRPr="00945F7F">
        <w:rPr>
          <w:b w:val="0"/>
          <w:bCs w:val="0"/>
          <w:sz w:val="22"/>
          <w:szCs w:val="22"/>
        </w:rPr>
        <w:t xml:space="preserve">Krajowy plan gospodarki odpadami </w:t>
      </w:r>
      <w:r w:rsidRPr="00945F7F">
        <w:rPr>
          <w:b w:val="0"/>
          <w:bCs w:val="0"/>
          <w:sz w:val="22"/>
          <w:szCs w:val="22"/>
        </w:rPr>
        <w:t>2028</w:t>
      </w:r>
      <w:r w:rsidR="00AA6592">
        <w:rPr>
          <w:b w:val="0"/>
          <w:bCs w:val="0"/>
          <w:sz w:val="22"/>
          <w:szCs w:val="22"/>
        </w:rPr>
        <w:t>”</w:t>
      </w:r>
      <w:r w:rsidR="00D430A2" w:rsidRPr="00945F7F">
        <w:rPr>
          <w:b w:val="0"/>
          <w:bCs w:val="0"/>
          <w:sz w:val="22"/>
          <w:szCs w:val="22"/>
        </w:rPr>
        <w:t xml:space="preserve"> powinien wejść w życie z </w:t>
      </w:r>
      <w:r w:rsidR="00D430A2" w:rsidRPr="00945F7F">
        <w:rPr>
          <w:b w:val="0"/>
          <w:sz w:val="22"/>
          <w:szCs w:val="22"/>
        </w:rPr>
        <w:t xml:space="preserve">dniem następującym po dniu </w:t>
      </w:r>
      <w:r w:rsidR="00D430A2" w:rsidRPr="00945F7F">
        <w:rPr>
          <w:b w:val="0"/>
          <w:bCs w:val="0"/>
          <w:sz w:val="22"/>
          <w:szCs w:val="22"/>
        </w:rPr>
        <w:t>ogłoszenia</w:t>
      </w:r>
      <w:r w:rsidR="001B3512">
        <w:rPr>
          <w:b w:val="0"/>
          <w:bCs w:val="0"/>
          <w:sz w:val="22"/>
          <w:szCs w:val="22"/>
        </w:rPr>
        <w:t xml:space="preserve"> </w:t>
      </w:r>
      <w:r w:rsidR="001B3512" w:rsidRPr="001B3512">
        <w:rPr>
          <w:b w:val="0"/>
          <w:bCs w:val="0"/>
          <w:sz w:val="22"/>
          <w:szCs w:val="22"/>
        </w:rPr>
        <w:t>i nie stoi to w sprzeczności z zasadami demokratycznego państwa</w:t>
      </w:r>
      <w:r w:rsidR="00DA39A4">
        <w:rPr>
          <w:b w:val="0"/>
          <w:bCs w:val="0"/>
          <w:sz w:val="22"/>
          <w:szCs w:val="22"/>
        </w:rPr>
        <w:t>.</w:t>
      </w:r>
    </w:p>
    <w:p w14:paraId="1B537A20" w14:textId="77777777" w:rsidR="00D430A2" w:rsidRPr="00945F7F" w:rsidRDefault="00D430A2" w:rsidP="00A7270F">
      <w:pPr>
        <w:spacing w:after="0" w:line="240" w:lineRule="auto"/>
        <w:rPr>
          <w:rFonts w:ascii="Times New Roman" w:hAnsi="Times New Roman" w:cs="Times New Roman"/>
          <w:b/>
        </w:rPr>
      </w:pPr>
    </w:p>
    <w:p w14:paraId="27C842C1" w14:textId="77777777" w:rsidR="00901D82" w:rsidRPr="00901D82" w:rsidRDefault="00901D82" w:rsidP="00A7270F">
      <w:pPr>
        <w:spacing w:after="0" w:line="240" w:lineRule="auto"/>
        <w:rPr>
          <w:rFonts w:ascii="Times New Roman" w:hAnsi="Times New Roman" w:cs="Times New Roman"/>
        </w:rPr>
      </w:pPr>
    </w:p>
    <w:p w14:paraId="48B5A414" w14:textId="77777777" w:rsidR="001A2A9A" w:rsidRPr="00A7270F" w:rsidRDefault="001A2A9A" w:rsidP="00A7270F">
      <w:pPr>
        <w:spacing w:after="0" w:line="240" w:lineRule="auto"/>
        <w:rPr>
          <w:rFonts w:ascii="Times New Roman" w:hAnsi="Times New Roman" w:cs="Times New Roman"/>
        </w:rPr>
      </w:pPr>
    </w:p>
    <w:sectPr w:rsidR="001A2A9A" w:rsidRPr="00A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0705" w14:textId="77777777" w:rsidR="00D96996" w:rsidRDefault="00D96996" w:rsidP="00152B6B">
      <w:pPr>
        <w:spacing w:after="0" w:line="240" w:lineRule="auto"/>
      </w:pPr>
      <w:r>
        <w:separator/>
      </w:r>
    </w:p>
  </w:endnote>
  <w:endnote w:type="continuationSeparator" w:id="0">
    <w:p w14:paraId="16D03A06" w14:textId="77777777" w:rsidR="00D96996" w:rsidRDefault="00D96996" w:rsidP="0015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B989" w14:textId="77777777" w:rsidR="00D96996" w:rsidRDefault="00D96996" w:rsidP="00152B6B">
      <w:pPr>
        <w:spacing w:after="0" w:line="240" w:lineRule="auto"/>
      </w:pPr>
      <w:r>
        <w:separator/>
      </w:r>
    </w:p>
  </w:footnote>
  <w:footnote w:type="continuationSeparator" w:id="0">
    <w:p w14:paraId="7D060472" w14:textId="77777777" w:rsidR="00D96996" w:rsidRDefault="00D96996" w:rsidP="0015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82"/>
    <w:rsid w:val="000417F4"/>
    <w:rsid w:val="000C6DDD"/>
    <w:rsid w:val="001112AE"/>
    <w:rsid w:val="00152B6B"/>
    <w:rsid w:val="00152CC1"/>
    <w:rsid w:val="00164D87"/>
    <w:rsid w:val="001A2A9A"/>
    <w:rsid w:val="001B3512"/>
    <w:rsid w:val="001F3961"/>
    <w:rsid w:val="00211A17"/>
    <w:rsid w:val="00211C01"/>
    <w:rsid w:val="00235741"/>
    <w:rsid w:val="00241AD1"/>
    <w:rsid w:val="00252063"/>
    <w:rsid w:val="00314460"/>
    <w:rsid w:val="00327F76"/>
    <w:rsid w:val="00362CE9"/>
    <w:rsid w:val="003A61C6"/>
    <w:rsid w:val="00402617"/>
    <w:rsid w:val="005165C7"/>
    <w:rsid w:val="00570E34"/>
    <w:rsid w:val="005D41F5"/>
    <w:rsid w:val="006535EA"/>
    <w:rsid w:val="00702D26"/>
    <w:rsid w:val="00707F26"/>
    <w:rsid w:val="00766142"/>
    <w:rsid w:val="007A475A"/>
    <w:rsid w:val="007E2E72"/>
    <w:rsid w:val="008749D8"/>
    <w:rsid w:val="00892D07"/>
    <w:rsid w:val="00901D82"/>
    <w:rsid w:val="00925437"/>
    <w:rsid w:val="00927EF7"/>
    <w:rsid w:val="00945F7F"/>
    <w:rsid w:val="009B3095"/>
    <w:rsid w:val="009D0CB0"/>
    <w:rsid w:val="00A03A0E"/>
    <w:rsid w:val="00A313B1"/>
    <w:rsid w:val="00A36F0D"/>
    <w:rsid w:val="00A54A50"/>
    <w:rsid w:val="00A5610D"/>
    <w:rsid w:val="00A7270F"/>
    <w:rsid w:val="00AA6592"/>
    <w:rsid w:val="00AE33C0"/>
    <w:rsid w:val="00AE4E15"/>
    <w:rsid w:val="00B23904"/>
    <w:rsid w:val="00B32AB0"/>
    <w:rsid w:val="00B86C26"/>
    <w:rsid w:val="00C05D6B"/>
    <w:rsid w:val="00C601BD"/>
    <w:rsid w:val="00CA3520"/>
    <w:rsid w:val="00CB04E2"/>
    <w:rsid w:val="00D1016C"/>
    <w:rsid w:val="00D430A2"/>
    <w:rsid w:val="00D866C5"/>
    <w:rsid w:val="00D96996"/>
    <w:rsid w:val="00DA39A4"/>
    <w:rsid w:val="00E653AA"/>
    <w:rsid w:val="00E92328"/>
    <w:rsid w:val="00F06FEA"/>
    <w:rsid w:val="00F41A0A"/>
    <w:rsid w:val="00F91DFB"/>
    <w:rsid w:val="00FE2F26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797D"/>
  <w15:chartTrackingRefBased/>
  <w15:docId w15:val="{84319549-1F82-4E55-A086-8FC4917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901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1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1D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8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43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0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6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0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3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DE4F-6B99-491E-935A-509CB7F4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Łucja</dc:creator>
  <cp:keywords/>
  <dc:description/>
  <cp:lastModifiedBy>DEC Łucja</cp:lastModifiedBy>
  <cp:revision>2</cp:revision>
  <dcterms:created xsi:type="dcterms:W3CDTF">2023-01-16T08:18:00Z</dcterms:created>
  <dcterms:modified xsi:type="dcterms:W3CDTF">2023-01-16T08:18:00Z</dcterms:modified>
</cp:coreProperties>
</file>